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5930" w14:textId="3E50C4C6" w:rsidR="001E3A72" w:rsidRDefault="001E3A72" w:rsidP="001E3A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1E3A72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pl-PL"/>
          <w14:ligatures w14:val="none"/>
        </w:rPr>
        <w:drawing>
          <wp:anchor distT="0" distB="0" distL="114300" distR="114300" simplePos="0" relativeHeight="251658240" behindDoc="1" locked="0" layoutInCell="1" allowOverlap="1" wp14:anchorId="183F0561" wp14:editId="0516DD7A">
            <wp:simplePos x="0" y="0"/>
            <wp:positionH relativeFrom="margin">
              <wp:align>center</wp:align>
            </wp:positionH>
            <wp:positionV relativeFrom="paragraph">
              <wp:posOffset>-450850</wp:posOffset>
            </wp:positionV>
            <wp:extent cx="1499235" cy="793907"/>
            <wp:effectExtent l="0" t="0" r="5715" b="6350"/>
            <wp:wrapNone/>
            <wp:docPr id="839838779" name="Obraz 1" descr="Obraz zawierający tekst, clipart, owoce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38779" name="Obraz 1" descr="Obraz zawierający tekst, clipart, owoce, logo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793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2713B" w14:textId="77777777" w:rsidR="001E3A72" w:rsidRDefault="001E3A72" w:rsidP="001E3A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</w:p>
    <w:p w14:paraId="0DFFB792" w14:textId="77777777" w:rsidR="001E3A72" w:rsidRDefault="001E3A72" w:rsidP="00F24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</w:p>
    <w:p w14:paraId="156B0755" w14:textId="30321FEE" w:rsidR="00F24388" w:rsidRDefault="00F814C6" w:rsidP="00F24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Regulamin Konkursu na</w:t>
      </w:r>
      <w:r w:rsidRPr="00C616C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pl-PL"/>
          <w14:ligatures w14:val="none"/>
        </w:rPr>
        <w:t xml:space="preserve"> </w:t>
      </w:r>
      <w:r w:rsidRPr="00A71EA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Logo</w:t>
      </w:r>
      <w:r w:rsidRPr="00C616C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pl-PL"/>
          <w14:ligatures w14:val="none"/>
        </w:rPr>
        <w:t xml:space="preserve"> </w:t>
      </w:r>
      <w:r w:rsidRP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 xml:space="preserve">Kampanii </w:t>
      </w:r>
    </w:p>
    <w:p w14:paraId="648E4FA6" w14:textId="58FAE2A8" w:rsidR="00F814C6" w:rsidRPr="00F24388" w:rsidRDefault="00F814C6" w:rsidP="00F24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„Ursynów bez hejtu</w:t>
      </w:r>
      <w:r w:rsid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 xml:space="preserve">. Hejt </w:t>
      </w:r>
      <w:r w:rsidR="00C751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NIE,</w:t>
      </w:r>
      <w:r w:rsid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 xml:space="preserve"> </w:t>
      </w:r>
      <w:r w:rsidR="00C751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ŻYCZLIWOŚĆ TAK</w:t>
      </w:r>
      <w:r w:rsidRPr="00F243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”</w:t>
      </w:r>
    </w:p>
    <w:p w14:paraId="429279B2" w14:textId="77777777" w:rsidR="00F814C6" w:rsidRPr="00F24388" w:rsidRDefault="00F814C6" w:rsidP="00F81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243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§1. Postanowienia ogólne</w:t>
      </w:r>
    </w:p>
    <w:p w14:paraId="0853707E" w14:textId="54C840B8" w:rsidR="00F814C6" w:rsidRDefault="00F814C6" w:rsidP="006F7C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na logo kampanii </w:t>
      </w:r>
      <w:r w:rsidRPr="00826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8F478B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Ursynów bez hejtu.</w:t>
      </w:r>
      <w:r w:rsidR="008F478B" w:rsidRPr="0082683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82683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Hejt NIE, ŻYCZLIWOŚĆ TAK</w:t>
      </w: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”, zwanego dalej „Konkursem”, jest </w:t>
      </w:r>
      <w:r w:rsidR="00C7510B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</w:t>
      </w:r>
      <w:r w:rsid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7510B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Oddziałami Integracyjnymi nr 330 im. Nauczycieli Tajnego Nauczania w Warszawie</w:t>
      </w:r>
      <w:r w:rsidR="00E26218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zwan</w:t>
      </w:r>
      <w:r w:rsidR="00C7510B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E26218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dalej „Organizatorem”</w:t>
      </w: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252CA5A" w14:textId="53AFE932" w:rsidR="0038769B" w:rsidRPr="0082683D" w:rsidRDefault="0038769B" w:rsidP="006F7C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objęty jest honorowym patronatem Burmistrza Dzielnicy Ursynów m. st. Warszawy.</w:t>
      </w:r>
    </w:p>
    <w:p w14:paraId="040F488D" w14:textId="0120ABA7" w:rsidR="00F814C6" w:rsidRPr="00F814C6" w:rsidRDefault="00F814C6" w:rsidP="006F7C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realizowany jest na terenie wszystkich </w:t>
      </w:r>
      <w:r w:rsidRPr="008F47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F47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szkół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zlokalizowanych na obszarze </w:t>
      </w:r>
      <w:r w:rsidR="007366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Dzielnicy Ursynów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tj.:</w:t>
      </w:r>
    </w:p>
    <w:p w14:paraId="2ACC5F51" w14:textId="77777777" w:rsidR="00F814C6" w:rsidRPr="00F814C6" w:rsidRDefault="00F814C6" w:rsidP="006F7C2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szkół podstawowych,</w:t>
      </w:r>
    </w:p>
    <w:p w14:paraId="7D715EC5" w14:textId="77777777" w:rsidR="00F814C6" w:rsidRPr="00F814C6" w:rsidRDefault="00F814C6" w:rsidP="006F7C2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liceów ogólnokształcących.</w:t>
      </w:r>
    </w:p>
    <w:p w14:paraId="64C50D65" w14:textId="77777777" w:rsidR="0082683D" w:rsidRDefault="00F814C6" w:rsidP="006F7C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Konkursu jest wyłonienie oficjalnego</w:t>
      </w:r>
      <w:r w:rsidRPr="0082683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</w:t>
      </w:r>
      <w:r w:rsidR="00A71EAA" w:rsidRPr="0082683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kampanii społecznej </w:t>
      </w:r>
      <w:r w:rsidR="0082683D" w:rsidRPr="00826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82683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Ursynów bez hejtu.</w:t>
      </w:r>
      <w:r w:rsidR="0082683D" w:rsidRPr="0082683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82683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Hejt NIE, ŻYCZLIWOŚĆ TAK</w:t>
      </w:r>
      <w:r w:rsidR="0082683D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="00F24388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stworzenie identyfikacji wizualnej kampanii </w:t>
      </w:r>
      <w:r w:rsidR="0082683D" w:rsidRPr="00826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82683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Ursynów bez hejtu.</w:t>
      </w:r>
      <w:r w:rsidR="0082683D" w:rsidRPr="0082683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82683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Hejt NIE, ŻYCZLIWOŚĆ TAK</w:t>
      </w:r>
      <w:r w:rsidR="0082683D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</w:p>
    <w:p w14:paraId="196D9137" w14:textId="54D0AE8C" w:rsidR="00F814C6" w:rsidRPr="0082683D" w:rsidRDefault="00F814C6" w:rsidP="006F7C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Konkursie jest dobrowolny i bezpłatny.</w:t>
      </w:r>
    </w:p>
    <w:p w14:paraId="059D4E98" w14:textId="517EF67D" w:rsidR="00F814C6" w:rsidRPr="008F478B" w:rsidRDefault="00F814C6" w:rsidP="009C47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F47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</w:t>
      </w:r>
      <w:r w:rsidRPr="008F47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Uczestnicy</w:t>
      </w:r>
    </w:p>
    <w:p w14:paraId="7EDCD44A" w14:textId="24A64078" w:rsidR="00F814C6" w:rsidRPr="00F814C6" w:rsidRDefault="00F814C6" w:rsidP="00F814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skierowany jest do dzieci i młodzieży uczęszczających do</w:t>
      </w:r>
      <w:r w:rsid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publicznych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8F47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szkół podstawowych,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8F47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liceów ogólnokształcących.</w:t>
      </w:r>
    </w:p>
    <w:p w14:paraId="78C90820" w14:textId="4A7842EB" w:rsidR="00F814C6" w:rsidRDefault="00F814C6" w:rsidP="00F814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Uczestnicy niepełnoletni biorą udział w Konkursie za zgodą rodzica/opiekuna prawnego.</w:t>
      </w:r>
      <w:r w:rsidR="009C47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Wzór zgody rodzica/opiekuna stanowi Załącznik nr 1 do niniejszego Regulaminu.</w:t>
      </w:r>
      <w:r w:rsid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Uczestnicy pełnoletni muszą wyrazić zgodę na udział w Konkursie. Wzór zgody uczestnika stanowi Załącznik nr 2 do niniejszego Regulaminu.</w:t>
      </w:r>
    </w:p>
    <w:p w14:paraId="5E08DF36" w14:textId="77777777" w:rsidR="004E1AB0" w:rsidRPr="006F7C2A" w:rsidRDefault="004E1AB0" w:rsidP="004E1AB0">
      <w:pPr>
        <w:numPr>
          <w:ilvl w:val="0"/>
          <w:numId w:val="21"/>
        </w:numPr>
        <w:tabs>
          <w:tab w:val="left" w:pos="0"/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Uczestnik wyraża zgodę na przetwarzanie swoich danych osobowych przez organizatora konkursu zgodnie z Ustawą o Ochronie Danych Osobowych.</w:t>
      </w:r>
    </w:p>
    <w:p w14:paraId="28CCDC5C" w14:textId="744208E3" w:rsidR="005F41F4" w:rsidRPr="006F7C2A" w:rsidRDefault="005F41F4" w:rsidP="005F41F4">
      <w:pPr>
        <w:numPr>
          <w:ilvl w:val="0"/>
          <w:numId w:val="21"/>
        </w:num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 xml:space="preserve">Po otrzymaniu ważnego zgłoszenia Organizator przekaże uczestnikowi </w:t>
      </w:r>
      <w:r w:rsidRPr="006F7C2A">
        <w:rPr>
          <w:rFonts w:ascii="Times New Roman" w:hAnsi="Times New Roman" w:cs="Times New Roman"/>
          <w:bCs/>
          <w:i/>
          <w:sz w:val="24"/>
          <w:szCs w:val="24"/>
        </w:rPr>
        <w:t>klauzulę informacyjną o przetwarzaniu danych osobowych na podstawie zgody</w:t>
      </w:r>
      <w:r w:rsidRPr="006F7C2A">
        <w:rPr>
          <w:rFonts w:ascii="Times New Roman" w:hAnsi="Times New Roman" w:cs="Times New Roman"/>
          <w:bCs/>
          <w:sz w:val="24"/>
          <w:szCs w:val="24"/>
        </w:rPr>
        <w:t xml:space="preserve"> z informacją o zakresie i czasie przetwarzania danych osobowych.</w:t>
      </w:r>
    </w:p>
    <w:p w14:paraId="4C9328A0" w14:textId="26FFCBE5" w:rsidR="00F814C6" w:rsidRPr="003704EC" w:rsidRDefault="00F814C6" w:rsidP="009C47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3</w:t>
      </w: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. Wymagania dotyczące projektu </w:t>
      </w:r>
      <w:r w:rsidRPr="00A71E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logo</w:t>
      </w:r>
    </w:p>
    <w:p w14:paraId="3E52F242" w14:textId="77777777" w:rsidR="00DB099D" w:rsidRDefault="00F814C6" w:rsidP="00F814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09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Zadaniem uczestników jest zaprojektowanie logo kampanii </w:t>
      </w:r>
      <w:r w:rsidR="00DB099D" w:rsidRPr="00826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DB099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Ursynów bez hejtu.</w:t>
      </w:r>
      <w:r w:rsidR="00DB099D" w:rsidRPr="0082683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DB099D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Hejt NIE, ŻYCZLIWOŚĆ TAK</w:t>
      </w:r>
      <w:r w:rsidR="00DB099D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 </w:t>
      </w:r>
    </w:p>
    <w:p w14:paraId="0C13779A" w14:textId="312D9FA9" w:rsidR="00F814C6" w:rsidRPr="00DB099D" w:rsidRDefault="00F814C6" w:rsidP="00F814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09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 powinno:</w:t>
      </w:r>
    </w:p>
    <w:p w14:paraId="61E00FFB" w14:textId="77777777" w:rsidR="00F814C6" w:rsidRPr="00F814C6" w:rsidRDefault="00F814C6" w:rsidP="00F814C6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nawiązywać do idei przeciwdziałania hejtowi,</w:t>
      </w:r>
    </w:p>
    <w:p w14:paraId="6BD2037F" w14:textId="77777777" w:rsidR="00F814C6" w:rsidRPr="00F814C6" w:rsidRDefault="00F814C6" w:rsidP="00F814C6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być czytelne i możliwe do wykorzystania w materiałach promocyjnych (druk, </w:t>
      </w:r>
      <w:proofErr w:type="spellStart"/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internet</w:t>
      </w:r>
      <w:proofErr w:type="spellEnd"/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media społecznościowe),</w:t>
      </w:r>
    </w:p>
    <w:p w14:paraId="72DD0DE1" w14:textId="77777777" w:rsidR="00F814C6" w:rsidRPr="00F814C6" w:rsidRDefault="00F814C6" w:rsidP="00F814C6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zawierać nazwę kampanii lub element graficzny umożliwiający jej identyfikację.</w:t>
      </w:r>
    </w:p>
    <w:p w14:paraId="256A5C90" w14:textId="55C397F3" w:rsidR="00F814C6" w:rsidRPr="00F814C6" w:rsidRDefault="00F814C6" w:rsidP="006F7C2A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Technika wykonania:</w:t>
      </w:r>
      <w:r w:rsidR="006F7C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praca plastyczna:</w:t>
      </w:r>
    </w:p>
    <w:p w14:paraId="4BA939CA" w14:textId="612C9BDC" w:rsidR="006F7C2A" w:rsidRPr="006F7C2A" w:rsidRDefault="006F7C2A" w:rsidP="006F7C2A">
      <w:pPr>
        <w:pStyle w:val="Akapitzlis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6F7C2A">
        <w:rPr>
          <w:rFonts w:ascii="Times New Roman" w:hAnsi="Times New Roman" w:cs="Times New Roman"/>
          <w:b/>
          <w:bCs/>
          <w:sz w:val="24"/>
          <w:szCs w:val="24"/>
        </w:rPr>
        <w:t>Wersja plastyczna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1AE588" w14:textId="77777777" w:rsidR="006F7C2A" w:rsidRPr="006F7C2A" w:rsidRDefault="006F7C2A" w:rsidP="006F7C2A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format A4,</w:t>
      </w:r>
    </w:p>
    <w:p w14:paraId="40E46281" w14:textId="77777777" w:rsidR="006F7C2A" w:rsidRPr="006F7C2A" w:rsidRDefault="006F7C2A" w:rsidP="006F7C2A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dowolna technika płaska (np. ołówek, kredki, flamastry, farby, pastele),</w:t>
      </w:r>
    </w:p>
    <w:p w14:paraId="14A3CF60" w14:textId="77777777" w:rsidR="006F7C2A" w:rsidRPr="006F7C2A" w:rsidRDefault="006F7C2A" w:rsidP="006F7C2A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projekt powinien być wykonany na białym papierze,</w:t>
      </w:r>
    </w:p>
    <w:p w14:paraId="6B57478D" w14:textId="77777777" w:rsidR="006F7C2A" w:rsidRPr="006F7C2A" w:rsidRDefault="006F7C2A" w:rsidP="006F7C2A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praca nie może być zaginana ani zniszczona.</w:t>
      </w:r>
    </w:p>
    <w:p w14:paraId="0E60D679" w14:textId="1A7FBC3A" w:rsidR="006F7C2A" w:rsidRPr="006F7C2A" w:rsidRDefault="006F7C2A" w:rsidP="006F7C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6F7C2A">
        <w:rPr>
          <w:rFonts w:ascii="Times New Roman" w:hAnsi="Times New Roman" w:cs="Times New Roman"/>
          <w:b/>
          <w:bCs/>
          <w:sz w:val="24"/>
          <w:szCs w:val="24"/>
        </w:rPr>
        <w:t>Wersja graficzna (grafika komputerowa)</w:t>
      </w:r>
    </w:p>
    <w:p w14:paraId="3410A950" w14:textId="77777777" w:rsidR="006F7C2A" w:rsidRPr="006F7C2A" w:rsidRDefault="006F7C2A" w:rsidP="006F7C2A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projekt wykonany przy użyciu dowolnego programu graficznego:</w:t>
      </w:r>
    </w:p>
    <w:p w14:paraId="7E3C353B" w14:textId="77777777" w:rsidR="006F7C2A" w:rsidRPr="006F7C2A" w:rsidRDefault="006F7C2A" w:rsidP="006F7C2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(</w:t>
      </w:r>
      <w:r w:rsidRPr="006F7C2A">
        <w:rPr>
          <w:rFonts w:ascii="Times New Roman" w:hAnsi="Times New Roman" w:cs="Times New Roman"/>
          <w:b/>
          <w:bCs/>
          <w:sz w:val="24"/>
          <w:szCs w:val="24"/>
        </w:rPr>
        <w:t>Paint</w:t>
      </w:r>
      <w:r w:rsidRPr="006F7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7C2A">
        <w:rPr>
          <w:rFonts w:ascii="Times New Roman" w:hAnsi="Times New Roman" w:cs="Times New Roman"/>
          <w:b/>
          <w:bCs/>
          <w:sz w:val="24"/>
          <w:szCs w:val="24"/>
        </w:rPr>
        <w:t>Canva</w:t>
      </w:r>
      <w:proofErr w:type="spellEnd"/>
      <w:r w:rsidRPr="006F7C2A">
        <w:rPr>
          <w:rFonts w:ascii="Times New Roman" w:hAnsi="Times New Roman" w:cs="Times New Roman"/>
          <w:sz w:val="24"/>
          <w:szCs w:val="24"/>
        </w:rPr>
        <w:t xml:space="preserve">, </w:t>
      </w:r>
      <w:r w:rsidRPr="006F7C2A">
        <w:rPr>
          <w:rFonts w:ascii="Times New Roman" w:hAnsi="Times New Roman" w:cs="Times New Roman"/>
          <w:b/>
          <w:bCs/>
          <w:sz w:val="24"/>
          <w:szCs w:val="24"/>
        </w:rPr>
        <w:t>GIMP itp.)</w:t>
      </w:r>
    </w:p>
    <w:p w14:paraId="66D30A19" w14:textId="77777777" w:rsidR="006F7C2A" w:rsidRPr="006F7C2A" w:rsidRDefault="006F7C2A" w:rsidP="006F7C2A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 xml:space="preserve">zapis pliku w formacie: JPG, PNG, PDF </w:t>
      </w:r>
    </w:p>
    <w:p w14:paraId="4937500D" w14:textId="77777777" w:rsidR="006F7C2A" w:rsidRPr="006F7C2A" w:rsidRDefault="006F7C2A" w:rsidP="006F7C2A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>dopuszcza się formaty wektorowe (np. SVG, PDF),</w:t>
      </w:r>
    </w:p>
    <w:p w14:paraId="6A06DCEF" w14:textId="77777777" w:rsidR="006F7C2A" w:rsidRPr="006F7C2A" w:rsidRDefault="006F7C2A" w:rsidP="006F7C2A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C2A">
        <w:rPr>
          <w:rFonts w:ascii="Times New Roman" w:hAnsi="Times New Roman" w:cs="Times New Roman"/>
          <w:sz w:val="24"/>
          <w:szCs w:val="24"/>
        </w:rPr>
        <w:t xml:space="preserve">Plik powinien być dobrej jakości i czytelny po powiększeniu. Zalecana rozdzielczość 300 </w:t>
      </w:r>
      <w:proofErr w:type="spellStart"/>
      <w:r w:rsidRPr="006F7C2A">
        <w:rPr>
          <w:rFonts w:ascii="Times New Roman" w:hAnsi="Times New Roman" w:cs="Times New Roman"/>
          <w:sz w:val="24"/>
          <w:szCs w:val="24"/>
        </w:rPr>
        <w:t>dpi</w:t>
      </w:r>
      <w:proofErr w:type="spellEnd"/>
    </w:p>
    <w:p w14:paraId="275261C4" w14:textId="141D14B9" w:rsidR="00C616C2" w:rsidRPr="00C616C2" w:rsidRDefault="00C616C2" w:rsidP="00F814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16C2">
        <w:rPr>
          <w:rFonts w:ascii="Times New Roman" w:hAnsi="Times New Roman" w:cs="Times New Roman"/>
          <w:sz w:val="24"/>
          <w:szCs w:val="24"/>
        </w:rPr>
        <w:t xml:space="preserve">Treść oraz symbolika </w:t>
      </w:r>
      <w:r w:rsidRPr="00C616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znaków graficznych </w:t>
      </w:r>
      <w:r w:rsidRPr="00C616C2">
        <w:rPr>
          <w:rFonts w:ascii="Times New Roman" w:hAnsi="Times New Roman" w:cs="Times New Roman"/>
          <w:sz w:val="24"/>
          <w:szCs w:val="24"/>
        </w:rPr>
        <w:t>dopuszczonych do konkursu nie może być sprzeczna z prawem, dobrymi obyczajami ani uchybiać godności człowieka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C14B8" w14:textId="7169D087" w:rsidR="00F814C6" w:rsidRDefault="00F814C6" w:rsidP="00F814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uczestnik może zgłosić jedną, </w:t>
      </w:r>
      <w:r w:rsid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nigdzie wcześniej nie publikowaną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pracę.</w:t>
      </w:r>
    </w:p>
    <w:p w14:paraId="1DB483FC" w14:textId="56907227" w:rsidR="00F814C6" w:rsidRPr="003704EC" w:rsidRDefault="00F814C6" w:rsidP="009C47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</w:t>
      </w: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Organizacja i przebieg Konkursu</w:t>
      </w:r>
    </w:p>
    <w:p w14:paraId="31382DB8" w14:textId="6803E6A1" w:rsidR="00F814C6" w:rsidRPr="00F814C6" w:rsidRDefault="00F814C6" w:rsidP="00F81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1. Powołanie komisji w </w:t>
      </w:r>
      <w:r w:rsidR="001610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szkołach</w:t>
      </w:r>
    </w:p>
    <w:p w14:paraId="533EB725" w14:textId="37864320" w:rsidR="00F814C6" w:rsidRPr="00F814C6" w:rsidRDefault="00F814C6" w:rsidP="00F814C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Każda </w:t>
      </w:r>
      <w:r w:rsidR="001610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samodzielnie powołuje komisję konkursową.</w:t>
      </w:r>
    </w:p>
    <w:p w14:paraId="2804F556" w14:textId="77777777" w:rsidR="00F814C6" w:rsidRPr="00F814C6" w:rsidRDefault="00F814C6" w:rsidP="00F814C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 komisji ustala dyrektor placówki.</w:t>
      </w:r>
    </w:p>
    <w:p w14:paraId="6144B77C" w14:textId="0A8E4C77" w:rsidR="00F814C6" w:rsidRPr="00F814C6" w:rsidRDefault="00F814C6" w:rsidP="00F814C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odpowiada za ocenę prac zgłoszonych na etapie </w:t>
      </w:r>
      <w:r w:rsid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szkolnym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wyłonienie najlepsz</w:t>
      </w:r>
      <w:r w:rsidR="009C47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projekt</w:t>
      </w:r>
      <w:r w:rsidR="009C47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etapu </w:t>
      </w:r>
      <w:r w:rsidR="001610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międzyszkolnego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44008AF" w14:textId="1978A8C7" w:rsidR="00F814C6" w:rsidRPr="00F814C6" w:rsidRDefault="00F814C6" w:rsidP="00F814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2. Etap </w:t>
      </w:r>
      <w:r w:rsidR="001610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szkolny</w:t>
      </w:r>
    </w:p>
    <w:p w14:paraId="4799E5FC" w14:textId="77777777" w:rsidR="00F814C6" w:rsidRPr="003704EC" w:rsidRDefault="00F814C6" w:rsidP="00F814C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w placówce dokonuje oceny prac zgodnie z kryteriami określonymi w niniejszym Regulaminie.</w:t>
      </w:r>
    </w:p>
    <w:p w14:paraId="755398BD" w14:textId="77777777" w:rsidR="003704EC" w:rsidRPr="003704EC" w:rsidRDefault="00F814C6" w:rsidP="003704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Placówka wyłania maksymalnie </w:t>
      </w:r>
      <w:r w:rsidR="009C478A"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jedną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najlepsz</w:t>
      </w:r>
      <w:r w:rsidR="009C478A"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</w:t>
      </w:r>
      <w:r w:rsidR="009C478A"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FC3E85F" w14:textId="57721B14" w:rsidR="00F814C6" w:rsidRDefault="00F814C6" w:rsidP="003704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Wybran</w:t>
      </w:r>
      <w:r w:rsidR="009C478A"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projekt</w:t>
      </w:r>
      <w:r w:rsidR="009C478A"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wersji tradycyjnej 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</w:t>
      </w:r>
      <w:r w:rsidR="00944395"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C478A"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jest </w:t>
      </w:r>
      <w:r w:rsid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zamkniętej, opisanej kopercie 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="003876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sekretariatu Szkoły Podstawowej z Oddziałami Integracyjnymi nr 330 </w:t>
      </w:r>
      <w:r w:rsidR="003876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Warszawie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terminie </w:t>
      </w:r>
      <w:r w:rsidR="009C478A"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="003876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</w:t>
      </w:r>
      <w:r w:rsidR="009C478A"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.03.2026 r.</w:t>
      </w:r>
      <w:r w:rsid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587372" w14:textId="035E67E3" w:rsidR="0038769B" w:rsidRPr="003704EC" w:rsidRDefault="0038769B" w:rsidP="003704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Wybrany projekt w wersji cyfrowej przekazywany jest na adres mailowy Szkoły Podstawowej z Oddziałami Integracyjnymi nr 330 (</w:t>
      </w:r>
      <w:hyperlink r:id="rId11" w:history="1">
        <w:r w:rsidRPr="00D74FD4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sp330@eduwarszawa.pl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lub za pośrednictwem linku</w:t>
      </w:r>
      <w:r w:rsidR="00895E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dysku OneDrive w środowisku </w:t>
      </w:r>
      <w:proofErr w:type="spellStart"/>
      <w:r w:rsidR="00895E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eduwarszawa</w:t>
      </w:r>
      <w:proofErr w:type="spellEnd"/>
      <w:r w:rsidR="00895E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B65AC2" w14:textId="737BF3B9" w:rsidR="00F814C6" w:rsidRPr="00F814C6" w:rsidRDefault="00F814C6" w:rsidP="009443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3. Etap </w:t>
      </w:r>
      <w:r w:rsidR="001610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międzyszkolny</w:t>
      </w:r>
    </w:p>
    <w:p w14:paraId="33C47A93" w14:textId="1593B8C9" w:rsidR="00F814C6" w:rsidRPr="00F814C6" w:rsidRDefault="00161072" w:rsidP="00F814C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Szkoły Podstawowej z Oddziałami Integracyjnymi nr 330 w Warszawie</w:t>
      </w:r>
      <w:r w:rsidR="00F814C6"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powołuje komisję konkursową.</w:t>
      </w:r>
    </w:p>
    <w:p w14:paraId="139F38CA" w14:textId="78C9920D" w:rsidR="00F814C6" w:rsidRPr="00F814C6" w:rsidRDefault="00F814C6" w:rsidP="00F814C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spośród prac nadesłanych przez placówki wyłania zwycięzcę Konkursu oraz może przyznać wyróżnienia.</w:t>
      </w:r>
    </w:p>
    <w:p w14:paraId="5E5259A0" w14:textId="2679437B" w:rsidR="00F814C6" w:rsidRDefault="00F814C6" w:rsidP="00F814C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Decyzja komisji </w:t>
      </w:r>
      <w:r w:rsidR="001610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powołanej przez Organizatora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ostateczna i nie przysługuje od niej odwołanie.</w:t>
      </w:r>
    </w:p>
    <w:p w14:paraId="1B929C2B" w14:textId="19CB6FEE" w:rsidR="009C478A" w:rsidRDefault="009C478A" w:rsidP="00F814C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Wyniki Konkursu ogłoszone zostaną do dnia </w:t>
      </w:r>
      <w:r w:rsidR="001610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Pr="00B42D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1610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B42D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.2026 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="009443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opublikowane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stronie internetowej </w:t>
      </w:r>
      <w:r w:rsidR="001610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Szkoły Podstawowej z Oddziałami Integracyjnymi nr 330 w Warszawie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na stronach internetowych placówek.</w:t>
      </w:r>
    </w:p>
    <w:p w14:paraId="4FE5DF16" w14:textId="77777777" w:rsidR="00B12201" w:rsidRPr="00F814C6" w:rsidRDefault="00B12201" w:rsidP="00B12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7ADAD1" w14:textId="20FCC534" w:rsidR="00F814C6" w:rsidRPr="003704EC" w:rsidRDefault="00F814C6" w:rsidP="009C47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5</w:t>
      </w: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Kryteria oceny</w:t>
      </w:r>
    </w:p>
    <w:p w14:paraId="7429579E" w14:textId="77777777" w:rsidR="00F814C6" w:rsidRPr="00F814C6" w:rsidRDefault="00F814C6" w:rsidP="00F814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projektu z tematyką kampanii.</w:t>
      </w:r>
    </w:p>
    <w:p w14:paraId="7113447A" w14:textId="77777777" w:rsidR="00F814C6" w:rsidRPr="00F814C6" w:rsidRDefault="00F814C6" w:rsidP="00F814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Oryginalność i kreatywność.</w:t>
      </w:r>
    </w:p>
    <w:p w14:paraId="0B36F4BC" w14:textId="77777777" w:rsidR="00F814C6" w:rsidRPr="00F814C6" w:rsidRDefault="00F814C6" w:rsidP="00F814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Estetyka i czytelność znaku graficznego.</w:t>
      </w:r>
    </w:p>
    <w:p w14:paraId="56577FE0" w14:textId="77777777" w:rsidR="00F814C6" w:rsidRPr="00F814C6" w:rsidRDefault="00F814C6" w:rsidP="00F814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Możliwość praktycznego wykorzystania logo jako oficjalnego znaku kampanii.</w:t>
      </w:r>
    </w:p>
    <w:p w14:paraId="0540AF06" w14:textId="12578078" w:rsidR="00F814C6" w:rsidRPr="003704EC" w:rsidRDefault="00F814C6" w:rsidP="00CA0A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6</w:t>
      </w:r>
      <w:r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Nagrody</w:t>
      </w:r>
    </w:p>
    <w:p w14:paraId="1D873400" w14:textId="77777777" w:rsidR="00F814C6" w:rsidRPr="003704EC" w:rsidRDefault="00F814C6" w:rsidP="00F814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Autor zwycięskiego projektu 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otrzyma dyplom oraz nagrodę rzeczową.</w:t>
      </w:r>
    </w:p>
    <w:p w14:paraId="66E2AE07" w14:textId="08AD3103" w:rsidR="00F814C6" w:rsidRPr="00F814C6" w:rsidRDefault="00F814C6" w:rsidP="00F814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przewiduje </w:t>
      </w:r>
      <w:r w:rsidR="00040E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nagrodzenie wyróżnionych. </w:t>
      </w:r>
    </w:p>
    <w:p w14:paraId="213B2E11" w14:textId="67143BDA" w:rsidR="00F814C6" w:rsidRPr="00F814C6" w:rsidRDefault="00F814C6" w:rsidP="00F814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Zwycięski projekt </w:t>
      </w:r>
      <w:r w:rsidRPr="003704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może zostać 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oficjalnym logo kampanii </w:t>
      </w:r>
      <w:r w:rsidR="00161072" w:rsidRPr="00826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161072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Ursynów bez hejtu.</w:t>
      </w:r>
      <w:r w:rsidR="00161072" w:rsidRPr="0082683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161072" w:rsidRPr="00826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Hejt NIE, ŻYCZLIWOŚĆ TAK</w:t>
      </w:r>
      <w:r w:rsidR="00161072" w:rsidRPr="00826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139CE04" w14:textId="7D9D079C" w:rsidR="00F814C6" w:rsidRPr="003704EC" w:rsidRDefault="00CA0A7C" w:rsidP="0067659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   </w:t>
      </w:r>
      <w:r w:rsidR="00F814C6"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7</w:t>
      </w:r>
      <w:r w:rsidR="00F814C6" w:rsidRPr="003704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Prawa autorskie</w:t>
      </w:r>
    </w:p>
    <w:p w14:paraId="31A14971" w14:textId="302E9297" w:rsidR="00F814C6" w:rsidRPr="005F7F1C" w:rsidRDefault="00F814C6" w:rsidP="00F814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</w:t>
      </w:r>
      <w:r w:rsidR="00676591"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 w przypadku uczestników niepełnoletnich rodzic/opiekun</w:t>
      </w:r>
      <w:r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oświadcza, że projekt jest jego autorstwa i nie narusza praw osób trzecich.</w:t>
      </w:r>
      <w:r w:rsidR="00EF1074"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Wzór oświadczenia stanowi załącznik nr</w:t>
      </w:r>
      <w:r w:rsidR="00E7177C"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F7F1C"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E7177C"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niniejszego Regulaminu.</w:t>
      </w:r>
    </w:p>
    <w:p w14:paraId="0B1657F0" w14:textId="77777777" w:rsidR="005F41F4" w:rsidRPr="005F7F1C" w:rsidRDefault="00F814C6" w:rsidP="00552E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7F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Autor zwycięskiego projektu przenosi na Organizatora autorskie prawa majątkowe </w:t>
      </w:r>
      <w:r w:rsidR="005F41F4" w:rsidRPr="005F7F1C">
        <w:rPr>
          <w:rFonts w:ascii="Times New Roman" w:hAnsi="Times New Roman" w:cs="Times New Roman"/>
          <w:sz w:val="24"/>
          <w:szCs w:val="24"/>
        </w:rPr>
        <w:t>na wszystkich polach eksploatacji do znaków graficznych zgłoszonych do konkursu. Przeniesienie następuje z chwilą zgłoszenia znaków graficznych i przyjęcia ich do Konkursu przez Organizatora.</w:t>
      </w:r>
    </w:p>
    <w:p w14:paraId="3732AB79" w14:textId="1CF92A7A" w:rsidR="00CF2982" w:rsidRPr="005F41F4" w:rsidRDefault="00F814C6" w:rsidP="005F41F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41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dostosowania projektu do potrzeb identyfikacji wizualnej kampanii.</w:t>
      </w:r>
      <w:r w:rsidR="00CA0A7C" w:rsidRPr="005F4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       </w:t>
      </w:r>
    </w:p>
    <w:p w14:paraId="6DA000AA" w14:textId="2DE90EA9" w:rsidR="00F814C6" w:rsidRPr="00CA0A7C" w:rsidRDefault="00F814C6" w:rsidP="0067659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A0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CA0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8</w:t>
      </w:r>
      <w:r w:rsidRPr="00CA0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 Postanowienia końcowe</w:t>
      </w:r>
    </w:p>
    <w:p w14:paraId="2E466941" w14:textId="313FB31F" w:rsidR="00F814C6" w:rsidRDefault="00F814C6" w:rsidP="00F814C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 dostępny jest w </w:t>
      </w:r>
      <w:r w:rsidR="00CA0A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szkołach</w:t>
      </w: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na stronie Organizatora.</w:t>
      </w:r>
    </w:p>
    <w:p w14:paraId="0CAC2BCC" w14:textId="41D7C2F9" w:rsidR="005F7F1C" w:rsidRPr="00F814C6" w:rsidRDefault="005F7F1C" w:rsidP="00F814C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nie pokrywa kosztów przygotowania i dostarczenia prac oraz dokumentów zgłoszeniowych.</w:t>
      </w:r>
    </w:p>
    <w:p w14:paraId="5E40A0E1" w14:textId="77777777" w:rsidR="00F814C6" w:rsidRPr="00F814C6" w:rsidRDefault="00F814C6" w:rsidP="00F814C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Zgłoszenie pracy do Konkursu oznacza akceptację niniejszego Regulaminu.</w:t>
      </w:r>
    </w:p>
    <w:p w14:paraId="7068AF67" w14:textId="77777777" w:rsidR="00F814C6" w:rsidRPr="00F814C6" w:rsidRDefault="00F814C6" w:rsidP="00F814C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zmian organizacyjnych.</w:t>
      </w:r>
    </w:p>
    <w:p w14:paraId="55AED626" w14:textId="77777777" w:rsidR="007D72A4" w:rsidRPr="00A61B20" w:rsidRDefault="007D72A4" w:rsidP="00A61B20"/>
    <w:sectPr w:rsidR="007D72A4" w:rsidRPr="00A61B2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48BF" w14:textId="77777777" w:rsidR="00395226" w:rsidRDefault="00395226" w:rsidP="002235C8">
      <w:pPr>
        <w:spacing w:after="0" w:line="240" w:lineRule="auto"/>
      </w:pPr>
      <w:r>
        <w:separator/>
      </w:r>
    </w:p>
  </w:endnote>
  <w:endnote w:type="continuationSeparator" w:id="0">
    <w:p w14:paraId="62A8349E" w14:textId="77777777" w:rsidR="00395226" w:rsidRDefault="00395226" w:rsidP="0022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89564"/>
      <w:docPartObj>
        <w:docPartGallery w:val="Page Numbers (Bottom of Page)"/>
        <w:docPartUnique/>
      </w:docPartObj>
    </w:sdtPr>
    <w:sdtContent>
      <w:p w14:paraId="585ED7B0" w14:textId="73CA8E0B" w:rsidR="002235C8" w:rsidRDefault="002235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FA">
          <w:rPr>
            <w:noProof/>
          </w:rPr>
          <w:t>1</w:t>
        </w:r>
        <w:r>
          <w:fldChar w:fldCharType="end"/>
        </w:r>
      </w:p>
    </w:sdtContent>
  </w:sdt>
  <w:p w14:paraId="1032676B" w14:textId="77777777" w:rsidR="002235C8" w:rsidRDefault="002235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E9C5" w14:textId="77777777" w:rsidR="00395226" w:rsidRDefault="00395226" w:rsidP="002235C8">
      <w:pPr>
        <w:spacing w:after="0" w:line="240" w:lineRule="auto"/>
      </w:pPr>
      <w:r>
        <w:separator/>
      </w:r>
    </w:p>
  </w:footnote>
  <w:footnote w:type="continuationSeparator" w:id="0">
    <w:p w14:paraId="042F8CB7" w14:textId="77777777" w:rsidR="00395226" w:rsidRDefault="00395226" w:rsidP="00223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6AE"/>
    <w:multiLevelType w:val="multilevel"/>
    <w:tmpl w:val="F042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D7DEE"/>
    <w:multiLevelType w:val="multilevel"/>
    <w:tmpl w:val="AE92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F2A0C"/>
    <w:multiLevelType w:val="multilevel"/>
    <w:tmpl w:val="8406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5590C"/>
    <w:multiLevelType w:val="multilevel"/>
    <w:tmpl w:val="BFE2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72975"/>
    <w:multiLevelType w:val="multilevel"/>
    <w:tmpl w:val="3162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B5060"/>
    <w:multiLevelType w:val="multilevel"/>
    <w:tmpl w:val="6B50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93E41"/>
    <w:multiLevelType w:val="multilevel"/>
    <w:tmpl w:val="EBA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E165A"/>
    <w:multiLevelType w:val="hybridMultilevel"/>
    <w:tmpl w:val="3490D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0FB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C08DE"/>
    <w:multiLevelType w:val="multilevel"/>
    <w:tmpl w:val="AB0C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42B48"/>
    <w:multiLevelType w:val="multilevel"/>
    <w:tmpl w:val="6CBE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41D11"/>
    <w:multiLevelType w:val="multilevel"/>
    <w:tmpl w:val="8DE88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D7B72"/>
    <w:multiLevelType w:val="multilevel"/>
    <w:tmpl w:val="1BD8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A685E"/>
    <w:multiLevelType w:val="multilevel"/>
    <w:tmpl w:val="4418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33C23"/>
    <w:multiLevelType w:val="multilevel"/>
    <w:tmpl w:val="9AF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94675"/>
    <w:multiLevelType w:val="multilevel"/>
    <w:tmpl w:val="793E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F41BDF"/>
    <w:multiLevelType w:val="multilevel"/>
    <w:tmpl w:val="030C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170C98"/>
    <w:multiLevelType w:val="multilevel"/>
    <w:tmpl w:val="999C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44CF0"/>
    <w:multiLevelType w:val="multilevel"/>
    <w:tmpl w:val="A934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BE14EB"/>
    <w:multiLevelType w:val="multilevel"/>
    <w:tmpl w:val="495E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D060E8"/>
    <w:multiLevelType w:val="multilevel"/>
    <w:tmpl w:val="E074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A1424"/>
    <w:multiLevelType w:val="multilevel"/>
    <w:tmpl w:val="BCAC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5401D7"/>
    <w:multiLevelType w:val="multilevel"/>
    <w:tmpl w:val="642A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E15A1D"/>
    <w:multiLevelType w:val="multilevel"/>
    <w:tmpl w:val="B820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C21525"/>
    <w:multiLevelType w:val="multilevel"/>
    <w:tmpl w:val="E49E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278FF"/>
    <w:multiLevelType w:val="multilevel"/>
    <w:tmpl w:val="2FFA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7F1A8B"/>
    <w:multiLevelType w:val="multilevel"/>
    <w:tmpl w:val="D974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285D43"/>
    <w:multiLevelType w:val="multilevel"/>
    <w:tmpl w:val="3A5A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10C86"/>
    <w:multiLevelType w:val="multilevel"/>
    <w:tmpl w:val="53B8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94EF7"/>
    <w:multiLevelType w:val="multilevel"/>
    <w:tmpl w:val="6224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59099E"/>
    <w:multiLevelType w:val="hybridMultilevel"/>
    <w:tmpl w:val="833C3E62"/>
    <w:lvl w:ilvl="0" w:tplc="B636E0A0">
      <w:start w:val="13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30" w15:restartNumberingAfterBreak="0">
    <w:nsid w:val="7A473779"/>
    <w:multiLevelType w:val="multilevel"/>
    <w:tmpl w:val="9606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C242A"/>
    <w:multiLevelType w:val="hybridMultilevel"/>
    <w:tmpl w:val="7DF489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67A6A"/>
    <w:multiLevelType w:val="multilevel"/>
    <w:tmpl w:val="0656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696516"/>
    <w:multiLevelType w:val="multilevel"/>
    <w:tmpl w:val="795A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089793">
    <w:abstractNumId w:val="5"/>
  </w:num>
  <w:num w:numId="2" w16cid:durableId="2095080243">
    <w:abstractNumId w:val="0"/>
  </w:num>
  <w:num w:numId="3" w16cid:durableId="1867139616">
    <w:abstractNumId w:val="12"/>
  </w:num>
  <w:num w:numId="4" w16cid:durableId="88015061">
    <w:abstractNumId w:val="3"/>
  </w:num>
  <w:num w:numId="5" w16cid:durableId="92290890">
    <w:abstractNumId w:val="18"/>
  </w:num>
  <w:num w:numId="6" w16cid:durableId="1526597211">
    <w:abstractNumId w:val="2"/>
  </w:num>
  <w:num w:numId="7" w16cid:durableId="225846036">
    <w:abstractNumId w:val="30"/>
  </w:num>
  <w:num w:numId="8" w16cid:durableId="203912045">
    <w:abstractNumId w:val="20"/>
  </w:num>
  <w:num w:numId="9" w16cid:durableId="460808444">
    <w:abstractNumId w:val="22"/>
  </w:num>
  <w:num w:numId="10" w16cid:durableId="1410614622">
    <w:abstractNumId w:val="13"/>
  </w:num>
  <w:num w:numId="11" w16cid:durableId="988099526">
    <w:abstractNumId w:val="10"/>
  </w:num>
  <w:num w:numId="12" w16cid:durableId="1675759859">
    <w:abstractNumId w:val="21"/>
  </w:num>
  <w:num w:numId="13" w16cid:durableId="540897092">
    <w:abstractNumId w:val="14"/>
  </w:num>
  <w:num w:numId="14" w16cid:durableId="1256016504">
    <w:abstractNumId w:val="25"/>
  </w:num>
  <w:num w:numId="15" w16cid:durableId="436756745">
    <w:abstractNumId w:val="33"/>
  </w:num>
  <w:num w:numId="16" w16cid:durableId="478114399">
    <w:abstractNumId w:val="4"/>
  </w:num>
  <w:num w:numId="17" w16cid:durableId="516500676">
    <w:abstractNumId w:val="24"/>
  </w:num>
  <w:num w:numId="18" w16cid:durableId="260842277">
    <w:abstractNumId w:val="28"/>
  </w:num>
  <w:num w:numId="19" w16cid:durableId="491877022">
    <w:abstractNumId w:val="17"/>
  </w:num>
  <w:num w:numId="20" w16cid:durableId="1573932057">
    <w:abstractNumId w:val="15"/>
  </w:num>
  <w:num w:numId="21" w16cid:durableId="1662390265">
    <w:abstractNumId w:val="11"/>
  </w:num>
  <w:num w:numId="22" w16cid:durableId="209654925">
    <w:abstractNumId w:val="8"/>
  </w:num>
  <w:num w:numId="23" w16cid:durableId="1641225362">
    <w:abstractNumId w:val="19"/>
  </w:num>
  <w:num w:numId="24" w16cid:durableId="1544441269">
    <w:abstractNumId w:val="1"/>
  </w:num>
  <w:num w:numId="25" w16cid:durableId="848561231">
    <w:abstractNumId w:val="27"/>
  </w:num>
  <w:num w:numId="26" w16cid:durableId="943850382">
    <w:abstractNumId w:val="9"/>
  </w:num>
  <w:num w:numId="27" w16cid:durableId="824779268">
    <w:abstractNumId w:val="32"/>
  </w:num>
  <w:num w:numId="28" w16cid:durableId="1838106276">
    <w:abstractNumId w:val="23"/>
  </w:num>
  <w:num w:numId="29" w16cid:durableId="1474523591">
    <w:abstractNumId w:val="16"/>
  </w:num>
  <w:num w:numId="30" w16cid:durableId="1363165021">
    <w:abstractNumId w:val="7"/>
  </w:num>
  <w:num w:numId="31" w16cid:durableId="1899899566">
    <w:abstractNumId w:val="29"/>
  </w:num>
  <w:num w:numId="32" w16cid:durableId="1133866480">
    <w:abstractNumId w:val="6"/>
  </w:num>
  <w:num w:numId="33" w16cid:durableId="530072544">
    <w:abstractNumId w:val="26"/>
  </w:num>
  <w:num w:numId="34" w16cid:durableId="7044103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20"/>
    <w:rsid w:val="00014537"/>
    <w:rsid w:val="00040E1F"/>
    <w:rsid w:val="000731A0"/>
    <w:rsid w:val="00077C47"/>
    <w:rsid w:val="00135B99"/>
    <w:rsid w:val="001516C4"/>
    <w:rsid w:val="00155F80"/>
    <w:rsid w:val="00161072"/>
    <w:rsid w:val="001E3A72"/>
    <w:rsid w:val="002235C8"/>
    <w:rsid w:val="00253777"/>
    <w:rsid w:val="003704EC"/>
    <w:rsid w:val="0038769B"/>
    <w:rsid w:val="00395226"/>
    <w:rsid w:val="003A5B99"/>
    <w:rsid w:val="00403A79"/>
    <w:rsid w:val="00453063"/>
    <w:rsid w:val="004536C5"/>
    <w:rsid w:val="00492FDB"/>
    <w:rsid w:val="004E1AB0"/>
    <w:rsid w:val="00522DE3"/>
    <w:rsid w:val="005F41F4"/>
    <w:rsid w:val="005F7F1C"/>
    <w:rsid w:val="006748BB"/>
    <w:rsid w:val="00676591"/>
    <w:rsid w:val="006F7C2A"/>
    <w:rsid w:val="007366CD"/>
    <w:rsid w:val="00782797"/>
    <w:rsid w:val="007852B9"/>
    <w:rsid w:val="007D72A4"/>
    <w:rsid w:val="0081132E"/>
    <w:rsid w:val="0082683D"/>
    <w:rsid w:val="00895E8A"/>
    <w:rsid w:val="008C2015"/>
    <w:rsid w:val="008F478B"/>
    <w:rsid w:val="00944395"/>
    <w:rsid w:val="009A5C37"/>
    <w:rsid w:val="009B1BA9"/>
    <w:rsid w:val="009B4CC6"/>
    <w:rsid w:val="009C478A"/>
    <w:rsid w:val="009C65A6"/>
    <w:rsid w:val="009F377C"/>
    <w:rsid w:val="00A40E2C"/>
    <w:rsid w:val="00A61B20"/>
    <w:rsid w:val="00A71EAA"/>
    <w:rsid w:val="00A96D19"/>
    <w:rsid w:val="00B12201"/>
    <w:rsid w:val="00B42D43"/>
    <w:rsid w:val="00C13CF1"/>
    <w:rsid w:val="00C1500F"/>
    <w:rsid w:val="00C17959"/>
    <w:rsid w:val="00C616C2"/>
    <w:rsid w:val="00C7510B"/>
    <w:rsid w:val="00CA0A7C"/>
    <w:rsid w:val="00CA3AFA"/>
    <w:rsid w:val="00CE3CE7"/>
    <w:rsid w:val="00CF2982"/>
    <w:rsid w:val="00D11DEA"/>
    <w:rsid w:val="00DB099D"/>
    <w:rsid w:val="00E26218"/>
    <w:rsid w:val="00E7177C"/>
    <w:rsid w:val="00E721B4"/>
    <w:rsid w:val="00EE5333"/>
    <w:rsid w:val="00EF1074"/>
    <w:rsid w:val="00F24388"/>
    <w:rsid w:val="00F814C6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0AF5"/>
  <w15:chartTrackingRefBased/>
  <w15:docId w15:val="{9EBC995F-DB76-4005-9AA3-68ACF795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B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B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B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B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B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B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1B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B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1B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B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B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5C8"/>
  </w:style>
  <w:style w:type="paragraph" w:styleId="Stopka">
    <w:name w:val="footer"/>
    <w:basedOn w:val="Normalny"/>
    <w:link w:val="StopkaZnak"/>
    <w:uiPriority w:val="99"/>
    <w:unhideWhenUsed/>
    <w:rsid w:val="0022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5C8"/>
  </w:style>
  <w:style w:type="character" w:styleId="Hipercze">
    <w:name w:val="Hyperlink"/>
    <w:basedOn w:val="Domylnaczcionkaakapitu"/>
    <w:uiPriority w:val="99"/>
    <w:unhideWhenUsed/>
    <w:rsid w:val="003876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330@eduwarszawa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c5d69c-3d69-411c-9b1f-2b813b5fea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60F74291DB144BBD6AEC7154973C61" ma:contentTypeVersion="7" ma:contentTypeDescription="Utwórz nowy dokument." ma:contentTypeScope="" ma:versionID="54b04d90b5615982250869d2e9ee12bb">
  <xsd:schema xmlns:xsd="http://www.w3.org/2001/XMLSchema" xmlns:xs="http://www.w3.org/2001/XMLSchema" xmlns:p="http://schemas.microsoft.com/office/2006/metadata/properties" xmlns:ns3="c3c5d69c-3d69-411c-9b1f-2b813b5feae9" targetNamespace="http://schemas.microsoft.com/office/2006/metadata/properties" ma:root="true" ma:fieldsID="b6c867b2d30291729521daf0907ff39e" ns3:_="">
    <xsd:import namespace="c3c5d69c-3d69-411c-9b1f-2b813b5fea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5d69c-3d69-411c-9b1f-2b813b5fe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17036-C342-4F15-948E-3D9FD5645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4ADDA-7936-459C-9EE2-29C558B20605}">
  <ds:schemaRefs>
    <ds:schemaRef ds:uri="http://schemas.microsoft.com/office/2006/metadata/properties"/>
    <ds:schemaRef ds:uri="http://schemas.microsoft.com/office/infopath/2007/PartnerControls"/>
    <ds:schemaRef ds:uri="c3c5d69c-3d69-411c-9b1f-2b813b5feae9"/>
  </ds:schemaRefs>
</ds:datastoreItem>
</file>

<file path=customXml/itemProps3.xml><?xml version="1.0" encoding="utf-8"?>
<ds:datastoreItem xmlns:ds="http://schemas.openxmlformats.org/officeDocument/2006/customXml" ds:itemID="{7AC368C0-F488-41F3-84B4-C5D18916C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5d69c-3d69-411c-9b1f-2b813b5fe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Skopińska</dc:creator>
  <cp:keywords/>
  <dc:description/>
  <cp:lastModifiedBy>Szyposzyńska Elżbieta</cp:lastModifiedBy>
  <cp:revision>2</cp:revision>
  <cp:lastPrinted>2026-02-18T07:47:00Z</cp:lastPrinted>
  <dcterms:created xsi:type="dcterms:W3CDTF">2026-03-12T13:16:00Z</dcterms:created>
  <dcterms:modified xsi:type="dcterms:W3CDTF">2026-03-12T13:16:00Z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0x0101008360F74291DB144BBD6AEC7154973C61</vt:lpwstr>
  </property>
</Properties>
</file>