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371" w:rsidRDefault="00C67371" w:rsidP="001B5B6D">
      <w:pPr>
        <w:spacing w:after="0" w:line="240" w:lineRule="auto"/>
        <w:jc w:val="center"/>
        <w:rPr>
          <w:rFonts w:cs="Calibri"/>
          <w:b/>
          <w:bCs/>
          <w:caps/>
          <w:sz w:val="28"/>
          <w:szCs w:val="28"/>
        </w:rPr>
      </w:pPr>
    </w:p>
    <w:p w:rsidR="00C67371" w:rsidRPr="00680DFF" w:rsidRDefault="00C67371" w:rsidP="001B5B6D">
      <w:pPr>
        <w:spacing w:after="0" w:line="240" w:lineRule="auto"/>
        <w:jc w:val="center"/>
        <w:rPr>
          <w:rFonts w:cs="Calibri"/>
          <w:b/>
          <w:bCs/>
          <w:sz w:val="32"/>
          <w:szCs w:val="32"/>
        </w:rPr>
      </w:pPr>
      <w:r w:rsidRPr="00680DFF">
        <w:rPr>
          <w:rFonts w:cs="Calibri"/>
          <w:b/>
          <w:bCs/>
          <w:caps/>
          <w:sz w:val="32"/>
          <w:szCs w:val="32"/>
        </w:rPr>
        <w:t>Wymagania edukacyjne</w:t>
      </w:r>
      <w:r w:rsidRPr="00680DFF">
        <w:rPr>
          <w:rFonts w:cs="Calibri"/>
          <w:b/>
          <w:bCs/>
          <w:sz w:val="32"/>
          <w:szCs w:val="32"/>
        </w:rPr>
        <w:t xml:space="preserve"> Język polski KLASA 6 rok szkolny 2025-26</w:t>
      </w:r>
    </w:p>
    <w:p w:rsidR="00C67371" w:rsidRPr="001B5B6D" w:rsidRDefault="00C67371" w:rsidP="001B5B6D">
      <w:pPr>
        <w:spacing w:after="0" w:line="240" w:lineRule="auto"/>
        <w:jc w:val="center"/>
        <w:rPr>
          <w:rFonts w:cs="Calibri"/>
          <w:b/>
          <w:bCs/>
          <w:sz w:val="28"/>
          <w:szCs w:val="28"/>
        </w:rPr>
      </w:pPr>
      <w:r w:rsidRPr="001B5B6D">
        <w:rPr>
          <w:sz w:val="28"/>
          <w:szCs w:val="28"/>
        </w:rPr>
        <w:t>do podręcznika</w:t>
      </w:r>
      <w:r>
        <w:rPr>
          <w:sz w:val="28"/>
          <w:szCs w:val="28"/>
        </w:rPr>
        <w:t xml:space="preserve"> „</w:t>
      </w:r>
      <w:r w:rsidRPr="003B1801">
        <w:rPr>
          <w:sz w:val="28"/>
          <w:szCs w:val="28"/>
        </w:rPr>
        <w:t>Zamieńmy słowo</w:t>
      </w:r>
      <w:r>
        <w:rPr>
          <w:sz w:val="28"/>
          <w:szCs w:val="28"/>
        </w:rPr>
        <w:t>” klasa 6 WSIP</w:t>
      </w:r>
    </w:p>
    <w:p w:rsidR="00C67371" w:rsidRDefault="00C67371" w:rsidP="00993512">
      <w:pPr>
        <w:jc w:val="center"/>
        <w:rPr>
          <w:rFonts w:cs="Calibri"/>
          <w:b/>
          <w:bCs/>
          <w:sz w:val="24"/>
          <w:szCs w:val="24"/>
        </w:rPr>
      </w:pPr>
      <w:bookmarkStart w:id="0" w:name="_GoBack"/>
      <w:bookmarkEnd w:id="0"/>
    </w:p>
    <w:p w:rsidR="00C67371" w:rsidRPr="001C23F0" w:rsidRDefault="00C67371" w:rsidP="00993512">
      <w:pPr>
        <w:jc w:val="center"/>
        <w:rPr>
          <w:rFonts w:cs="Calibri"/>
          <w:b/>
          <w:bCs/>
          <w:sz w:val="28"/>
          <w:szCs w:val="28"/>
        </w:rPr>
      </w:pPr>
      <w:r w:rsidRPr="001C23F0">
        <w:rPr>
          <w:b/>
          <w:bCs/>
          <w:sz w:val="28"/>
        </w:rPr>
        <w:t xml:space="preserve">I półrocze                                                  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52"/>
        <w:gridCol w:w="58"/>
        <w:gridCol w:w="2352"/>
        <w:gridCol w:w="2271"/>
        <w:gridCol w:w="6"/>
        <w:gridCol w:w="2545"/>
        <w:gridCol w:w="77"/>
        <w:gridCol w:w="70"/>
        <w:gridCol w:w="2546"/>
        <w:gridCol w:w="2070"/>
        <w:gridCol w:w="58"/>
      </w:tblGrid>
      <w:tr w:rsidR="00C67371" w:rsidRPr="00562F8A">
        <w:tc>
          <w:tcPr>
            <w:tcW w:w="2552" w:type="dxa"/>
          </w:tcPr>
          <w:p w:rsidR="00C67371" w:rsidRPr="00562F8A" w:rsidRDefault="00C67371" w:rsidP="00562F8A">
            <w:pPr>
              <w:jc w:val="center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12053" w:type="dxa"/>
            <w:gridSpan w:val="10"/>
          </w:tcPr>
          <w:p w:rsidR="00C67371" w:rsidRPr="00562F8A" w:rsidRDefault="00C67371" w:rsidP="00562F8A">
            <w:pPr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562F8A">
              <w:rPr>
                <w:rFonts w:cs="Calibri"/>
                <w:b/>
                <w:bCs/>
                <w:sz w:val="24"/>
                <w:szCs w:val="24"/>
              </w:rPr>
              <w:t>Wymagania</w:t>
            </w:r>
          </w:p>
        </w:tc>
      </w:tr>
      <w:tr w:rsidR="00C67371" w:rsidRPr="00562F8A">
        <w:tc>
          <w:tcPr>
            <w:tcW w:w="2552" w:type="dxa"/>
          </w:tcPr>
          <w:p w:rsidR="00C67371" w:rsidRPr="00562F8A" w:rsidRDefault="00C67371" w:rsidP="00562F8A">
            <w:pPr>
              <w:jc w:val="center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C67371" w:rsidRPr="00562F8A" w:rsidRDefault="00C67371" w:rsidP="00562F8A">
            <w:pPr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562F8A">
              <w:rPr>
                <w:rFonts w:cs="Calibri"/>
                <w:b/>
                <w:bCs/>
                <w:sz w:val="24"/>
                <w:szCs w:val="24"/>
              </w:rPr>
              <w:t>ocena dopuszczająca</w:t>
            </w:r>
          </w:p>
        </w:tc>
        <w:tc>
          <w:tcPr>
            <w:tcW w:w="2271" w:type="dxa"/>
          </w:tcPr>
          <w:p w:rsidR="00C67371" w:rsidRPr="00562F8A" w:rsidRDefault="00C67371" w:rsidP="00562F8A">
            <w:pPr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562F8A">
              <w:rPr>
                <w:rFonts w:cs="Calibri"/>
                <w:b/>
                <w:bCs/>
                <w:sz w:val="24"/>
                <w:szCs w:val="24"/>
              </w:rPr>
              <w:t>ocena dostateczna</w:t>
            </w:r>
          </w:p>
        </w:tc>
        <w:tc>
          <w:tcPr>
            <w:tcW w:w="2551" w:type="dxa"/>
            <w:gridSpan w:val="2"/>
          </w:tcPr>
          <w:p w:rsidR="00C67371" w:rsidRPr="00562F8A" w:rsidRDefault="00C67371" w:rsidP="00562F8A">
            <w:pPr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562F8A">
              <w:rPr>
                <w:rFonts w:cs="Calibri"/>
                <w:b/>
                <w:bCs/>
                <w:sz w:val="24"/>
                <w:szCs w:val="24"/>
              </w:rPr>
              <w:t>ocena dobra</w:t>
            </w:r>
          </w:p>
        </w:tc>
        <w:tc>
          <w:tcPr>
            <w:tcW w:w="2693" w:type="dxa"/>
            <w:gridSpan w:val="3"/>
          </w:tcPr>
          <w:p w:rsidR="00C67371" w:rsidRPr="00562F8A" w:rsidRDefault="00C67371" w:rsidP="00562F8A">
            <w:pPr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562F8A">
              <w:rPr>
                <w:rFonts w:cs="Calibri"/>
                <w:b/>
                <w:bCs/>
                <w:sz w:val="24"/>
                <w:szCs w:val="24"/>
              </w:rPr>
              <w:t>ocena bardzo dobra</w:t>
            </w:r>
          </w:p>
        </w:tc>
        <w:tc>
          <w:tcPr>
            <w:tcW w:w="2128" w:type="dxa"/>
            <w:gridSpan w:val="2"/>
          </w:tcPr>
          <w:p w:rsidR="00C67371" w:rsidRPr="00562F8A" w:rsidRDefault="00C67371" w:rsidP="00562F8A">
            <w:pPr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562F8A">
              <w:rPr>
                <w:rFonts w:cs="Calibri"/>
                <w:b/>
                <w:bCs/>
                <w:sz w:val="24"/>
                <w:szCs w:val="24"/>
              </w:rPr>
              <w:t>Ocena celująca</w:t>
            </w:r>
          </w:p>
        </w:tc>
      </w:tr>
      <w:tr w:rsidR="00C67371" w:rsidRPr="00562F8A">
        <w:tc>
          <w:tcPr>
            <w:tcW w:w="2552" w:type="dxa"/>
          </w:tcPr>
          <w:p w:rsidR="00C67371" w:rsidRPr="00562F8A" w:rsidRDefault="00C67371" w:rsidP="00562F8A">
            <w:pPr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562F8A">
              <w:rPr>
                <w:rFonts w:cs="Calibri"/>
                <w:b/>
                <w:bCs/>
                <w:sz w:val="24"/>
                <w:szCs w:val="24"/>
              </w:rPr>
              <w:t>Temat lekcji</w:t>
            </w:r>
          </w:p>
        </w:tc>
        <w:tc>
          <w:tcPr>
            <w:tcW w:w="12053" w:type="dxa"/>
            <w:gridSpan w:val="10"/>
          </w:tcPr>
          <w:p w:rsidR="00C67371" w:rsidRPr="00562F8A" w:rsidRDefault="00C67371" w:rsidP="00562F8A">
            <w:pPr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562F8A">
              <w:rPr>
                <w:rFonts w:cs="Calibri"/>
                <w:b/>
                <w:bCs/>
                <w:sz w:val="24"/>
                <w:szCs w:val="24"/>
              </w:rPr>
              <w:t>Uczeń</w:t>
            </w:r>
          </w:p>
        </w:tc>
      </w:tr>
      <w:tr w:rsidR="00C67371" w:rsidRPr="00562F8A">
        <w:tblPrEx>
          <w:tblBorders>
            <w:top w:val="single" w:sz="4" w:space="0" w:color="4472C4"/>
            <w:left w:val="single" w:sz="4" w:space="0" w:color="4472C4"/>
            <w:bottom w:val="single" w:sz="4" w:space="0" w:color="4472C4"/>
            <w:right w:val="single" w:sz="4" w:space="0" w:color="4472C4"/>
            <w:insideH w:val="single" w:sz="6" w:space="0" w:color="4472C4"/>
            <w:insideV w:val="single" w:sz="6" w:space="0" w:color="4472C4"/>
          </w:tblBorders>
        </w:tblPrEx>
        <w:trPr>
          <w:gridAfter w:val="1"/>
          <w:wAfter w:w="58" w:type="dxa"/>
          <w:trHeight w:val="57"/>
        </w:trPr>
        <w:tc>
          <w:tcPr>
            <w:tcW w:w="2610" w:type="dxa"/>
            <w:gridSpan w:val="2"/>
            <w:tcBorders>
              <w:left w:val="single" w:sz="6" w:space="0" w:color="4472C4"/>
            </w:tcBorders>
          </w:tcPr>
          <w:p w:rsidR="00C67371" w:rsidRPr="00562F8A" w:rsidRDefault="00C67371" w:rsidP="00562F8A">
            <w:pPr>
              <w:spacing w:before="60" w:after="60"/>
              <w:rPr>
                <w:i/>
                <w:iCs/>
              </w:rPr>
            </w:pPr>
            <w:r w:rsidRPr="00562F8A">
              <w:rPr>
                <w:rFonts w:cs="Calibri"/>
                <w:b/>
                <w:color w:val="221E1F"/>
              </w:rPr>
              <w:t>Podręcznik nie ma dla nas tajemnic</w:t>
            </w:r>
            <w:r w:rsidRPr="00562F8A">
              <w:rPr>
                <w:i/>
                <w:iCs/>
              </w:rPr>
              <w:t xml:space="preserve"> </w:t>
            </w:r>
          </w:p>
          <w:p w:rsidR="00C67371" w:rsidRPr="00562F8A" w:rsidRDefault="00C67371" w:rsidP="00562F8A">
            <w:pPr>
              <w:spacing w:before="60" w:after="60"/>
              <w:rPr>
                <w:rFonts w:cs="Calibri"/>
                <w:iCs/>
              </w:rPr>
            </w:pPr>
            <w:r w:rsidRPr="00562F8A">
              <w:rPr>
                <w:i/>
                <w:iCs/>
              </w:rPr>
              <w:t>Zamieńmy słowo</w:t>
            </w:r>
            <w:r w:rsidRPr="00562F8A">
              <w:t>, kl. 6</w:t>
            </w:r>
          </w:p>
        </w:tc>
        <w:tc>
          <w:tcPr>
            <w:tcW w:w="2352" w:type="dxa"/>
          </w:tcPr>
          <w:p w:rsidR="00C67371" w:rsidRPr="00562F8A" w:rsidRDefault="00C67371" w:rsidP="00CA0514">
            <w:r w:rsidRPr="00562F8A">
              <w:t>– zapoznaje się ze spisem treści podręcznika</w:t>
            </w:r>
          </w:p>
          <w:p w:rsidR="00C67371" w:rsidRPr="00562F8A" w:rsidRDefault="00C67371" w:rsidP="00CA0514">
            <w:r w:rsidRPr="00562F8A">
              <w:t>– podaje przykłady lekcji literackich, językowych i kulturowych</w:t>
            </w:r>
          </w:p>
          <w:p w:rsidR="00C67371" w:rsidRPr="00562F8A" w:rsidRDefault="00C67371" w:rsidP="00CA0514">
            <w:r w:rsidRPr="00562F8A">
              <w:t xml:space="preserve">– podaje przykłady lektur obowiązujących i uzupełniających </w:t>
            </w:r>
          </w:p>
          <w:p w:rsidR="00C67371" w:rsidRPr="00562F8A" w:rsidRDefault="00C67371" w:rsidP="00CA0514">
            <w:pPr>
              <w:rPr>
                <w:rFonts w:cs="Calibri"/>
              </w:rPr>
            </w:pPr>
            <w:r w:rsidRPr="00562F8A">
              <w:t>– pod kierunkiem nauczyciela korzysta z podręcznika</w:t>
            </w:r>
          </w:p>
        </w:tc>
        <w:tc>
          <w:tcPr>
            <w:tcW w:w="2277" w:type="dxa"/>
            <w:gridSpan w:val="2"/>
          </w:tcPr>
          <w:p w:rsidR="00C67371" w:rsidRPr="00562F8A" w:rsidRDefault="00C67371" w:rsidP="00CA0514">
            <w:r w:rsidRPr="00562F8A">
              <w:t>– orientuje się w budowie podręcznika</w:t>
            </w:r>
          </w:p>
          <w:p w:rsidR="00C67371" w:rsidRPr="00562F8A" w:rsidRDefault="00C67371" w:rsidP="00CA0514">
            <w:r w:rsidRPr="00562F8A">
              <w:t>– rozpoznaje lekcje literackie, językowe i kulturowe</w:t>
            </w:r>
          </w:p>
          <w:p w:rsidR="00C67371" w:rsidRPr="00562F8A" w:rsidRDefault="00C67371" w:rsidP="00CA0514">
            <w:r w:rsidRPr="00562F8A">
              <w:t>– zna lektury obowiązkowe i uzupełniające</w:t>
            </w:r>
          </w:p>
          <w:p w:rsidR="00C67371" w:rsidRPr="00562F8A" w:rsidRDefault="00C67371" w:rsidP="00CA0514">
            <w:pPr>
              <w:rPr>
                <w:rFonts w:cs="Calibri"/>
              </w:rPr>
            </w:pPr>
            <w:r w:rsidRPr="00562F8A">
              <w:t>– korzysta z podręcznika</w:t>
            </w:r>
          </w:p>
        </w:tc>
        <w:tc>
          <w:tcPr>
            <w:tcW w:w="2622" w:type="dxa"/>
            <w:gridSpan w:val="2"/>
          </w:tcPr>
          <w:p w:rsidR="00C67371" w:rsidRPr="00562F8A" w:rsidRDefault="00C67371" w:rsidP="00CA0514">
            <w:r w:rsidRPr="00562F8A">
              <w:t>– omawia budowę podręcznika</w:t>
            </w:r>
          </w:p>
          <w:p w:rsidR="00C67371" w:rsidRPr="00562F8A" w:rsidRDefault="00C67371" w:rsidP="00CA0514">
            <w:r w:rsidRPr="00562F8A">
              <w:t>– wyjaśnia, czym różnią się lekcje literackie, językowe i kulturowe</w:t>
            </w:r>
          </w:p>
          <w:p w:rsidR="00C67371" w:rsidRPr="00562F8A" w:rsidRDefault="00C67371" w:rsidP="00CA0514">
            <w:r w:rsidRPr="00562F8A">
              <w:t xml:space="preserve">– rozróżnia lektury obowiązkowe i uzupełniające </w:t>
            </w:r>
          </w:p>
          <w:p w:rsidR="00C67371" w:rsidRPr="00562F8A" w:rsidRDefault="00C67371" w:rsidP="00CA0514">
            <w:pPr>
              <w:rPr>
                <w:rFonts w:cs="Calibri"/>
              </w:rPr>
            </w:pPr>
            <w:r w:rsidRPr="00562F8A">
              <w:t>– świadomie korzysta z podręcznika</w:t>
            </w:r>
          </w:p>
        </w:tc>
        <w:tc>
          <w:tcPr>
            <w:tcW w:w="2616" w:type="dxa"/>
            <w:gridSpan w:val="2"/>
          </w:tcPr>
          <w:p w:rsidR="00C67371" w:rsidRPr="00562F8A" w:rsidRDefault="00C67371" w:rsidP="00CA0514">
            <w:r w:rsidRPr="00562F8A">
              <w:t xml:space="preserve">– funkcjonalnie korzysta ze spisu treści </w:t>
            </w:r>
          </w:p>
          <w:p w:rsidR="00C67371" w:rsidRPr="00562F8A" w:rsidRDefault="00C67371" w:rsidP="00CA0514">
            <w:r w:rsidRPr="00562F8A">
              <w:t>– omawia różnice między lekcjami literackimi, językowymi i kulturowymi</w:t>
            </w:r>
          </w:p>
          <w:p w:rsidR="00C67371" w:rsidRPr="00562F8A" w:rsidRDefault="00C67371" w:rsidP="00CA0514">
            <w:r w:rsidRPr="00562F8A">
              <w:t>– rozróżnia lektury obowiązkowe i uzupełniające</w:t>
            </w:r>
          </w:p>
          <w:p w:rsidR="00C67371" w:rsidRPr="00562F8A" w:rsidRDefault="00C67371" w:rsidP="00CA0514">
            <w:r w:rsidRPr="00562F8A">
              <w:t>– funkcjonalnie korzysta z podręcznika</w:t>
            </w:r>
          </w:p>
        </w:tc>
        <w:tc>
          <w:tcPr>
            <w:tcW w:w="2070" w:type="dxa"/>
          </w:tcPr>
          <w:p w:rsidR="00C67371" w:rsidRPr="00562F8A" w:rsidRDefault="00C67371" w:rsidP="00CA0514">
            <w:pPr>
              <w:rPr>
                <w:rFonts w:cs="Calibri"/>
              </w:rPr>
            </w:pPr>
            <w:r w:rsidRPr="00562F8A">
              <w:t>– samodzielnie i poprawnie korzysta z całego podręcznika</w:t>
            </w:r>
          </w:p>
          <w:p w:rsidR="00C67371" w:rsidRPr="001C23F0" w:rsidRDefault="00C67371" w:rsidP="001C23F0">
            <w:pPr>
              <w:jc w:val="center"/>
              <w:rPr>
                <w:rFonts w:cs="Calibri"/>
              </w:rPr>
            </w:pPr>
          </w:p>
        </w:tc>
      </w:tr>
      <w:tr w:rsidR="00C67371" w:rsidRPr="00562F8A">
        <w:trPr>
          <w:gridAfter w:val="1"/>
          <w:wAfter w:w="58" w:type="dxa"/>
          <w:trHeight w:val="57"/>
        </w:trPr>
        <w:tc>
          <w:tcPr>
            <w:tcW w:w="2610" w:type="dxa"/>
            <w:gridSpan w:val="2"/>
          </w:tcPr>
          <w:p w:rsidR="00C67371" w:rsidRPr="00562F8A" w:rsidRDefault="00C67371" w:rsidP="00CA0514">
            <w:pPr>
              <w:rPr>
                <w:b/>
                <w:bCs/>
              </w:rPr>
            </w:pPr>
            <w:r w:rsidRPr="00562F8A">
              <w:rPr>
                <w:rFonts w:cs="Calibri"/>
                <w:b/>
                <w:bCs/>
              </w:rPr>
              <w:t xml:space="preserve">* </w:t>
            </w:r>
            <w:r w:rsidRPr="00562F8A">
              <w:rPr>
                <w:b/>
                <w:bCs/>
              </w:rPr>
              <w:t>Są takie miejsca</w:t>
            </w:r>
          </w:p>
          <w:p w:rsidR="00C67371" w:rsidRPr="00562F8A" w:rsidRDefault="00C67371" w:rsidP="009B79C7">
            <w:pPr>
              <w:rPr>
                <w:b/>
                <w:bCs/>
              </w:rPr>
            </w:pPr>
            <w:r w:rsidRPr="00562F8A">
              <w:t xml:space="preserve">Katherine Paterson, </w:t>
            </w:r>
            <w:r w:rsidRPr="00562F8A">
              <w:rPr>
                <w:i/>
              </w:rPr>
              <w:t>Most do Terabithii</w:t>
            </w:r>
            <w:r w:rsidRPr="00562F8A">
              <w:t xml:space="preserve"> (fragmenty)</w:t>
            </w:r>
            <w:r w:rsidRPr="00562F8A">
              <w:rPr>
                <w:b/>
                <w:bCs/>
              </w:rPr>
              <w:t xml:space="preserve"> </w:t>
            </w:r>
          </w:p>
        </w:tc>
        <w:tc>
          <w:tcPr>
            <w:tcW w:w="2352" w:type="dxa"/>
          </w:tcPr>
          <w:p w:rsidR="00C67371" w:rsidRPr="00562F8A" w:rsidRDefault="00C67371" w:rsidP="00CA0514">
            <w:r w:rsidRPr="00562F8A">
              <w:t xml:space="preserve">– zna pojęcie fantazji </w:t>
            </w:r>
          </w:p>
          <w:p w:rsidR="00C67371" w:rsidRPr="00562F8A" w:rsidRDefault="00C67371" w:rsidP="00CA0514">
            <w:r w:rsidRPr="00562F8A">
              <w:t xml:space="preserve">– przedstawia bohaterów </w:t>
            </w:r>
          </w:p>
          <w:p w:rsidR="00C67371" w:rsidRPr="00562F8A" w:rsidRDefault="00C67371" w:rsidP="00CA0514">
            <w:r w:rsidRPr="00562F8A">
              <w:t xml:space="preserve">– zna pojęcie tekstu kultury </w:t>
            </w:r>
          </w:p>
          <w:p w:rsidR="00C67371" w:rsidRPr="00562F8A" w:rsidRDefault="00C67371" w:rsidP="00CA0514">
            <w:pPr>
              <w:rPr>
                <w:rFonts w:cs="Calibri"/>
              </w:rPr>
            </w:pPr>
            <w:r w:rsidRPr="00562F8A">
              <w:t xml:space="preserve">– zna opis miejsca jako formę wypowiedzi </w:t>
            </w:r>
          </w:p>
        </w:tc>
        <w:tc>
          <w:tcPr>
            <w:tcW w:w="2277" w:type="dxa"/>
            <w:gridSpan w:val="2"/>
          </w:tcPr>
          <w:p w:rsidR="00C67371" w:rsidRPr="00562F8A" w:rsidRDefault="00C67371" w:rsidP="00CA0514">
            <w:r w:rsidRPr="00562F8A">
              <w:t>– wie, co to jest fantazja</w:t>
            </w:r>
          </w:p>
          <w:p w:rsidR="00C67371" w:rsidRPr="00562F8A" w:rsidRDefault="00C67371" w:rsidP="00CA0514">
            <w:r w:rsidRPr="00562F8A">
              <w:t>– podaje cechy bohaterów</w:t>
            </w:r>
          </w:p>
          <w:p w:rsidR="00C67371" w:rsidRPr="00562F8A" w:rsidRDefault="00C67371" w:rsidP="00CA0514">
            <w:r w:rsidRPr="00562F8A">
              <w:t>– wie, co to jest tekst kultury</w:t>
            </w:r>
          </w:p>
          <w:p w:rsidR="00C67371" w:rsidRPr="00562F8A" w:rsidRDefault="00C67371" w:rsidP="00CA0514">
            <w:pPr>
              <w:rPr>
                <w:rFonts w:cs="Calibri"/>
              </w:rPr>
            </w:pPr>
            <w:r w:rsidRPr="00562F8A">
              <w:t>– wie, czym cechuje się opis miejsca</w:t>
            </w:r>
          </w:p>
        </w:tc>
        <w:tc>
          <w:tcPr>
            <w:tcW w:w="2622" w:type="dxa"/>
            <w:gridSpan w:val="2"/>
          </w:tcPr>
          <w:p w:rsidR="00C67371" w:rsidRPr="00562F8A" w:rsidRDefault="00C67371" w:rsidP="00CA0514">
            <w:r w:rsidRPr="00562F8A">
              <w:t>– podaje przykłady elementów fantastycznych</w:t>
            </w:r>
          </w:p>
          <w:p w:rsidR="00C67371" w:rsidRPr="00562F8A" w:rsidRDefault="00C67371" w:rsidP="00CA0514">
            <w:r w:rsidRPr="00562F8A">
              <w:t>– opowiada o bohaterach</w:t>
            </w:r>
          </w:p>
          <w:p w:rsidR="00C67371" w:rsidRPr="00562F8A" w:rsidRDefault="00C67371" w:rsidP="00CA0514">
            <w:r w:rsidRPr="00562F8A">
              <w:t>– wyjaśnia, co to jest tekst kultury</w:t>
            </w:r>
          </w:p>
          <w:p w:rsidR="00C67371" w:rsidRPr="00562F8A" w:rsidRDefault="00C67371" w:rsidP="00CA0514">
            <w:pPr>
              <w:rPr>
                <w:rFonts w:cs="Calibri"/>
              </w:rPr>
            </w:pPr>
            <w:r w:rsidRPr="00562F8A">
              <w:t xml:space="preserve">– gromadzi materiał do opisu miejsca </w:t>
            </w:r>
          </w:p>
        </w:tc>
        <w:tc>
          <w:tcPr>
            <w:tcW w:w="2616" w:type="dxa"/>
            <w:gridSpan w:val="2"/>
          </w:tcPr>
          <w:p w:rsidR="00C67371" w:rsidRPr="00562F8A" w:rsidRDefault="00C67371" w:rsidP="00CA0514">
            <w:r w:rsidRPr="00562F8A">
              <w:t>– wyjaśnia co to jest fantazja</w:t>
            </w:r>
          </w:p>
          <w:p w:rsidR="00C67371" w:rsidRPr="00562F8A" w:rsidRDefault="00C67371" w:rsidP="00CA0514">
            <w:r w:rsidRPr="00562F8A">
              <w:t>– charakteryzuje bohaterów</w:t>
            </w:r>
          </w:p>
          <w:p w:rsidR="00C67371" w:rsidRPr="00562F8A" w:rsidRDefault="00C67371" w:rsidP="00CA0514">
            <w:r w:rsidRPr="00562F8A">
              <w:t>– podaje przykłady tekstów kultury</w:t>
            </w:r>
          </w:p>
          <w:p w:rsidR="00C67371" w:rsidRPr="00562F8A" w:rsidRDefault="00C67371" w:rsidP="00CA0514">
            <w:pPr>
              <w:rPr>
                <w:rFonts w:cs="Calibri"/>
              </w:rPr>
            </w:pPr>
            <w:r w:rsidRPr="00562F8A">
              <w:t>– opisuje miejsce</w:t>
            </w:r>
          </w:p>
        </w:tc>
        <w:tc>
          <w:tcPr>
            <w:tcW w:w="2070" w:type="dxa"/>
          </w:tcPr>
          <w:p w:rsidR="00C67371" w:rsidRPr="00562F8A" w:rsidRDefault="00C67371" w:rsidP="00CA0514">
            <w:pPr>
              <w:rPr>
                <w:rFonts w:cs="Calibri"/>
              </w:rPr>
            </w:pPr>
            <w:r w:rsidRPr="00562F8A">
              <w:t>– samodzielnie analizuje i interpretuje tekst</w:t>
            </w:r>
          </w:p>
        </w:tc>
      </w:tr>
      <w:tr w:rsidR="00C67371" w:rsidRPr="00562F8A">
        <w:trPr>
          <w:gridAfter w:val="1"/>
          <w:wAfter w:w="58" w:type="dxa"/>
          <w:trHeight w:val="57"/>
        </w:trPr>
        <w:tc>
          <w:tcPr>
            <w:tcW w:w="2610" w:type="dxa"/>
            <w:gridSpan w:val="2"/>
          </w:tcPr>
          <w:p w:rsidR="00C67371" w:rsidRPr="00562F8A" w:rsidRDefault="00C67371" w:rsidP="00CA0514">
            <w:pPr>
              <w:rPr>
                <w:b/>
                <w:bCs/>
              </w:rPr>
            </w:pPr>
            <w:r w:rsidRPr="00562F8A">
              <w:rPr>
                <w:b/>
                <w:bCs/>
              </w:rPr>
              <w:t>Czas otworzyć pudełko... z wyobraźnią</w:t>
            </w:r>
          </w:p>
          <w:p w:rsidR="00C67371" w:rsidRPr="00562F8A" w:rsidRDefault="00C67371" w:rsidP="00CA0514">
            <w:pPr>
              <w:rPr>
                <w:rFonts w:cs="Calibri"/>
              </w:rPr>
            </w:pPr>
            <w:r w:rsidRPr="00562F8A">
              <w:t xml:space="preserve">Zbigniew Herbert </w:t>
            </w:r>
            <w:r w:rsidRPr="00562F8A">
              <w:rPr>
                <w:i/>
              </w:rPr>
              <w:t>Pudełko zwane wyobraźnią</w:t>
            </w:r>
          </w:p>
        </w:tc>
        <w:tc>
          <w:tcPr>
            <w:tcW w:w="2352" w:type="dxa"/>
          </w:tcPr>
          <w:p w:rsidR="00C67371" w:rsidRPr="00562F8A" w:rsidRDefault="00C67371" w:rsidP="00CA0514">
            <w:r w:rsidRPr="00562F8A">
              <w:t>– zna podstawowe środki poetyckie</w:t>
            </w:r>
          </w:p>
          <w:p w:rsidR="00C67371" w:rsidRPr="00562F8A" w:rsidRDefault="00C67371" w:rsidP="00CA0514">
            <w:r w:rsidRPr="00562F8A">
              <w:t>– wie, co to jest obraz poetycki</w:t>
            </w:r>
          </w:p>
          <w:p w:rsidR="00C67371" w:rsidRPr="00562F8A" w:rsidRDefault="00C67371" w:rsidP="00CA0514">
            <w:r w:rsidRPr="00562F8A">
              <w:t>– zna pojęcie wiersza białego</w:t>
            </w:r>
          </w:p>
          <w:p w:rsidR="00C67371" w:rsidRPr="00562F8A" w:rsidRDefault="00C67371" w:rsidP="00CA0514">
            <w:pPr>
              <w:rPr>
                <w:rFonts w:cs="Calibri"/>
              </w:rPr>
            </w:pPr>
            <w:r w:rsidRPr="00562F8A">
              <w:t>– rozpoznaje nadawcę i odbiorcę wiersza białego</w:t>
            </w:r>
          </w:p>
        </w:tc>
        <w:tc>
          <w:tcPr>
            <w:tcW w:w="2277" w:type="dxa"/>
            <w:gridSpan w:val="2"/>
          </w:tcPr>
          <w:p w:rsidR="00C67371" w:rsidRPr="00562F8A" w:rsidRDefault="00C67371" w:rsidP="00CA0514">
            <w:r w:rsidRPr="00562F8A">
              <w:t>– wskazuje środki poetyckie</w:t>
            </w:r>
          </w:p>
          <w:p w:rsidR="00C67371" w:rsidRPr="00562F8A" w:rsidRDefault="00C67371" w:rsidP="00CA0514">
            <w:r w:rsidRPr="00562F8A">
              <w:t>– wskazuje obrazy poetyckie</w:t>
            </w:r>
          </w:p>
          <w:p w:rsidR="00C67371" w:rsidRPr="00562F8A" w:rsidRDefault="00C67371" w:rsidP="00CA0514">
            <w:r w:rsidRPr="00562F8A">
              <w:t>– wie, co to jest wiersz biały</w:t>
            </w:r>
          </w:p>
          <w:p w:rsidR="00C67371" w:rsidRPr="00562F8A" w:rsidRDefault="00C67371" w:rsidP="00CA0514">
            <w:pPr>
              <w:rPr>
                <w:rFonts w:cs="Calibri"/>
              </w:rPr>
            </w:pPr>
            <w:r w:rsidRPr="00562F8A">
              <w:t>– wskazuje nadawcę i odbiorcę wiersza białego</w:t>
            </w:r>
          </w:p>
        </w:tc>
        <w:tc>
          <w:tcPr>
            <w:tcW w:w="2622" w:type="dxa"/>
            <w:gridSpan w:val="2"/>
          </w:tcPr>
          <w:p w:rsidR="00C67371" w:rsidRPr="00562F8A" w:rsidRDefault="00C67371" w:rsidP="00CA0514">
            <w:r w:rsidRPr="00562F8A">
              <w:t>– nazywa środki poetyckie</w:t>
            </w:r>
          </w:p>
          <w:p w:rsidR="00C67371" w:rsidRPr="00562F8A" w:rsidRDefault="00C67371" w:rsidP="00CA0514">
            <w:r w:rsidRPr="00562F8A">
              <w:t>– omawia obrazy poetyckie</w:t>
            </w:r>
          </w:p>
          <w:p w:rsidR="00C67371" w:rsidRPr="00562F8A" w:rsidRDefault="00C67371" w:rsidP="00CA0514">
            <w:r w:rsidRPr="00562F8A">
              <w:t>– wyjaśnia, co to jest wiersz biały</w:t>
            </w:r>
          </w:p>
          <w:p w:rsidR="00C67371" w:rsidRPr="00562F8A" w:rsidRDefault="00C67371" w:rsidP="00CA0514">
            <w:pPr>
              <w:rPr>
                <w:rFonts w:cs="Calibri"/>
              </w:rPr>
            </w:pPr>
            <w:r w:rsidRPr="00562F8A">
              <w:t>– wypowiada się na temat nadawcy i odbiorcy wiersza białego</w:t>
            </w:r>
          </w:p>
        </w:tc>
        <w:tc>
          <w:tcPr>
            <w:tcW w:w="2616" w:type="dxa"/>
            <w:gridSpan w:val="2"/>
          </w:tcPr>
          <w:p w:rsidR="00C67371" w:rsidRPr="00562F8A" w:rsidRDefault="00C67371" w:rsidP="00CA0514">
            <w:r w:rsidRPr="00562F8A">
              <w:t>– omawia funkcję środków poetyckich</w:t>
            </w:r>
          </w:p>
          <w:p w:rsidR="00C67371" w:rsidRPr="00562F8A" w:rsidRDefault="00C67371" w:rsidP="00CA0514">
            <w:r w:rsidRPr="00562F8A">
              <w:t>– interpretuje obrazy poetyckie</w:t>
            </w:r>
          </w:p>
          <w:p w:rsidR="00C67371" w:rsidRPr="00562F8A" w:rsidRDefault="00C67371" w:rsidP="00CA0514">
            <w:r w:rsidRPr="00562F8A">
              <w:t>– omawia cechy wiersza białego</w:t>
            </w:r>
          </w:p>
          <w:p w:rsidR="00C67371" w:rsidRPr="00562F8A" w:rsidRDefault="00C67371" w:rsidP="00CA0514">
            <w:pPr>
              <w:rPr>
                <w:rFonts w:cs="Calibri"/>
              </w:rPr>
            </w:pPr>
            <w:r w:rsidRPr="00562F8A">
              <w:t>– omawia nadawcę i odbiorcę wiersza białego</w:t>
            </w:r>
          </w:p>
        </w:tc>
        <w:tc>
          <w:tcPr>
            <w:tcW w:w="2070" w:type="dxa"/>
          </w:tcPr>
          <w:p w:rsidR="00C67371" w:rsidRPr="00562F8A" w:rsidRDefault="00C67371" w:rsidP="00CA0514">
            <w:pPr>
              <w:rPr>
                <w:rFonts w:cs="Calibri"/>
              </w:rPr>
            </w:pPr>
            <w:r w:rsidRPr="00562F8A">
              <w:t>– samodzielnie analizuje i interpretuje tekst</w:t>
            </w:r>
          </w:p>
        </w:tc>
      </w:tr>
      <w:tr w:rsidR="00C67371" w:rsidRPr="00562F8A">
        <w:trPr>
          <w:gridAfter w:val="1"/>
          <w:wAfter w:w="58" w:type="dxa"/>
          <w:trHeight w:val="57"/>
        </w:trPr>
        <w:tc>
          <w:tcPr>
            <w:tcW w:w="2610" w:type="dxa"/>
            <w:gridSpan w:val="2"/>
          </w:tcPr>
          <w:p w:rsidR="00C67371" w:rsidRPr="00562F8A" w:rsidRDefault="00C67371" w:rsidP="00562F8A">
            <w:pPr>
              <w:spacing w:before="60" w:after="60"/>
              <w:rPr>
                <w:rFonts w:cs="Calibri"/>
              </w:rPr>
            </w:pPr>
            <w:r w:rsidRPr="00562F8A">
              <w:rPr>
                <w:b/>
                <w:bCs/>
              </w:rPr>
              <w:t>Jedno słowo, wiele znaczeń</w:t>
            </w:r>
          </w:p>
        </w:tc>
        <w:tc>
          <w:tcPr>
            <w:tcW w:w="2352" w:type="dxa"/>
          </w:tcPr>
          <w:p w:rsidR="00C67371" w:rsidRPr="00562F8A" w:rsidRDefault="00C67371" w:rsidP="00CA0514">
            <w:r w:rsidRPr="00562F8A">
              <w:t>– zna pojęcie wyrazów wieloznacznych</w:t>
            </w:r>
          </w:p>
          <w:p w:rsidR="00C67371" w:rsidRPr="00562F8A" w:rsidRDefault="00C67371" w:rsidP="00CA0514">
            <w:r w:rsidRPr="00562F8A">
              <w:t>– zna znaczenia wyrazów wieloznacznych</w:t>
            </w:r>
          </w:p>
          <w:p w:rsidR="00C67371" w:rsidRPr="00562F8A" w:rsidRDefault="00C67371" w:rsidP="00CA0514">
            <w:pPr>
              <w:rPr>
                <w:rFonts w:cs="Calibri"/>
              </w:rPr>
            </w:pPr>
            <w:r w:rsidRPr="00562F8A">
              <w:t>– wskazuje w zdaniach wyrazy wieloznaczne</w:t>
            </w:r>
          </w:p>
        </w:tc>
        <w:tc>
          <w:tcPr>
            <w:tcW w:w="2277" w:type="dxa"/>
            <w:gridSpan w:val="2"/>
          </w:tcPr>
          <w:p w:rsidR="00C67371" w:rsidRPr="00562F8A" w:rsidRDefault="00C67371" w:rsidP="00CA0514">
            <w:r w:rsidRPr="00562F8A">
              <w:t>– wie, co to są wyrazy wieloznaczne</w:t>
            </w:r>
          </w:p>
          <w:p w:rsidR="00C67371" w:rsidRPr="00562F8A" w:rsidRDefault="00C67371" w:rsidP="00CA0514">
            <w:r w:rsidRPr="00562F8A">
              <w:t>– rozpoznaje znaczenia wyrazów wieloznacznych</w:t>
            </w:r>
          </w:p>
          <w:p w:rsidR="00C67371" w:rsidRPr="00562F8A" w:rsidRDefault="00C67371" w:rsidP="00CA0514">
            <w:pPr>
              <w:rPr>
                <w:rFonts w:cs="Calibri"/>
              </w:rPr>
            </w:pPr>
            <w:r w:rsidRPr="00562F8A">
              <w:t>– rozpoznaje zdania z wyrazami wieloznacznymi</w:t>
            </w:r>
          </w:p>
        </w:tc>
        <w:tc>
          <w:tcPr>
            <w:tcW w:w="2622" w:type="dxa"/>
            <w:gridSpan w:val="2"/>
          </w:tcPr>
          <w:p w:rsidR="00C67371" w:rsidRPr="00562F8A" w:rsidRDefault="00C67371" w:rsidP="00CA0514">
            <w:r w:rsidRPr="00562F8A">
              <w:t>– wyjaśnia, co to są wyrazy wieloznaczne</w:t>
            </w:r>
          </w:p>
          <w:p w:rsidR="00C67371" w:rsidRPr="00562F8A" w:rsidRDefault="00C67371" w:rsidP="00CA0514">
            <w:r w:rsidRPr="00562F8A">
              <w:t>– wie, jakie są znaczenia wyrazów wieloznacznych</w:t>
            </w:r>
          </w:p>
          <w:p w:rsidR="00C67371" w:rsidRPr="00562F8A" w:rsidRDefault="00C67371" w:rsidP="00CA0514">
            <w:pPr>
              <w:rPr>
                <w:rFonts w:cs="Calibri"/>
              </w:rPr>
            </w:pPr>
            <w:r w:rsidRPr="00562F8A">
              <w:t>– podaje przykłady zdań z wyrazami wieloznacznymi</w:t>
            </w:r>
          </w:p>
        </w:tc>
        <w:tc>
          <w:tcPr>
            <w:tcW w:w="2616" w:type="dxa"/>
            <w:gridSpan w:val="2"/>
          </w:tcPr>
          <w:p w:rsidR="00C67371" w:rsidRPr="00562F8A" w:rsidRDefault="00C67371" w:rsidP="00CA0514">
            <w:r w:rsidRPr="00562F8A">
              <w:t>– podaje przykłady wyrazów wieloznacznych</w:t>
            </w:r>
          </w:p>
          <w:p w:rsidR="00C67371" w:rsidRPr="00562F8A" w:rsidRDefault="00C67371" w:rsidP="00CA0514">
            <w:r w:rsidRPr="00562F8A">
              <w:t>– podaje znaczenia wyrazów wieloznacznych</w:t>
            </w:r>
          </w:p>
          <w:p w:rsidR="00C67371" w:rsidRPr="00562F8A" w:rsidRDefault="00C67371" w:rsidP="00CA0514">
            <w:pPr>
              <w:rPr>
                <w:rFonts w:cs="Calibri"/>
              </w:rPr>
            </w:pPr>
            <w:r w:rsidRPr="00562F8A">
              <w:t>– stosuje zdania z wyrazami wieloznacznymi</w:t>
            </w:r>
          </w:p>
        </w:tc>
        <w:tc>
          <w:tcPr>
            <w:tcW w:w="2070" w:type="dxa"/>
          </w:tcPr>
          <w:p w:rsidR="00C67371" w:rsidRPr="00562F8A" w:rsidRDefault="00C67371" w:rsidP="00CA0514">
            <w:pPr>
              <w:rPr>
                <w:rFonts w:cs="Calibri"/>
              </w:rPr>
            </w:pPr>
            <w:r w:rsidRPr="00562F8A">
              <w:t>– stosuje w wypowiedziach wyrazy wieloznaczne</w:t>
            </w:r>
          </w:p>
        </w:tc>
      </w:tr>
      <w:tr w:rsidR="00C67371" w:rsidRPr="00562F8A">
        <w:trPr>
          <w:gridAfter w:val="1"/>
          <w:wAfter w:w="58" w:type="dxa"/>
          <w:trHeight w:val="57"/>
        </w:trPr>
        <w:tc>
          <w:tcPr>
            <w:tcW w:w="2610" w:type="dxa"/>
            <w:gridSpan w:val="2"/>
          </w:tcPr>
          <w:p w:rsidR="00C67371" w:rsidRPr="00562F8A" w:rsidRDefault="00C67371" w:rsidP="00CA0514">
            <w:pPr>
              <w:rPr>
                <w:b/>
                <w:bCs/>
              </w:rPr>
            </w:pPr>
            <w:r w:rsidRPr="00562F8A">
              <w:rPr>
                <w:b/>
                <w:bCs/>
              </w:rPr>
              <w:t>Fantastycznie jest pofantazjować!</w:t>
            </w:r>
          </w:p>
          <w:p w:rsidR="00C67371" w:rsidRPr="00562F8A" w:rsidRDefault="00C67371" w:rsidP="00562F8A">
            <w:pPr>
              <w:spacing w:before="60" w:after="60"/>
              <w:rPr>
                <w:rFonts w:cs="Calibri"/>
              </w:rPr>
            </w:pPr>
            <w:r w:rsidRPr="00562F8A">
              <w:t>Harry Potter</w:t>
            </w:r>
            <w:r w:rsidRPr="00562F8A">
              <w:rPr>
                <w:i/>
              </w:rPr>
              <w:t xml:space="preserve"> i kamień filozoficzny</w:t>
            </w:r>
          </w:p>
        </w:tc>
        <w:tc>
          <w:tcPr>
            <w:tcW w:w="2352" w:type="dxa"/>
          </w:tcPr>
          <w:p w:rsidR="00C67371" w:rsidRPr="00562F8A" w:rsidRDefault="00C67371" w:rsidP="00CA0514">
            <w:r w:rsidRPr="00562F8A">
              <w:t>– zna pojęcie realności</w:t>
            </w:r>
          </w:p>
          <w:p w:rsidR="00C67371" w:rsidRPr="00562F8A" w:rsidRDefault="00C67371" w:rsidP="00CA0514">
            <w:r w:rsidRPr="00562F8A">
              <w:t>– rozpoznaje realizm i fantastykę</w:t>
            </w:r>
          </w:p>
          <w:p w:rsidR="00C67371" w:rsidRPr="00562F8A" w:rsidRDefault="00C67371" w:rsidP="00CA0514">
            <w:r w:rsidRPr="00562F8A">
              <w:t>– wyróżnia utwory fantastyczne</w:t>
            </w:r>
          </w:p>
          <w:p w:rsidR="00C67371" w:rsidRPr="00562F8A" w:rsidRDefault="00C67371" w:rsidP="00CA0514">
            <w:pPr>
              <w:rPr>
                <w:rFonts w:cs="Calibri"/>
              </w:rPr>
            </w:pPr>
            <w:r w:rsidRPr="00562F8A">
              <w:t>– zna przykłady imion i nazwisk obcych</w:t>
            </w:r>
          </w:p>
        </w:tc>
        <w:tc>
          <w:tcPr>
            <w:tcW w:w="2277" w:type="dxa"/>
            <w:gridSpan w:val="2"/>
          </w:tcPr>
          <w:p w:rsidR="00C67371" w:rsidRPr="00562F8A" w:rsidRDefault="00C67371" w:rsidP="00CA0514">
            <w:r w:rsidRPr="00562F8A">
              <w:t>– wie, co to jest realność</w:t>
            </w:r>
          </w:p>
          <w:p w:rsidR="00C67371" w:rsidRPr="00562F8A" w:rsidRDefault="00C67371" w:rsidP="00CA0514">
            <w:r w:rsidRPr="00562F8A">
              <w:t>– odróżnia realizm od fantastyki</w:t>
            </w:r>
          </w:p>
          <w:p w:rsidR="00C67371" w:rsidRPr="00562F8A" w:rsidRDefault="00C67371" w:rsidP="00CA0514">
            <w:r w:rsidRPr="00562F8A">
              <w:t>– rozpoznaje utwory fantastyczne</w:t>
            </w:r>
          </w:p>
          <w:p w:rsidR="00C67371" w:rsidRPr="00562F8A" w:rsidRDefault="00C67371" w:rsidP="00CA0514">
            <w:pPr>
              <w:rPr>
                <w:rFonts w:cs="Calibri"/>
              </w:rPr>
            </w:pPr>
            <w:r w:rsidRPr="00562F8A">
              <w:t>– zna zasady odmiany imion i nazwisk obcych</w:t>
            </w:r>
          </w:p>
        </w:tc>
        <w:tc>
          <w:tcPr>
            <w:tcW w:w="2622" w:type="dxa"/>
            <w:gridSpan w:val="2"/>
          </w:tcPr>
          <w:p w:rsidR="00C67371" w:rsidRPr="00562F8A" w:rsidRDefault="00C67371" w:rsidP="00CA0514">
            <w:r w:rsidRPr="00562F8A">
              <w:t>– wypowiada się na temat realności</w:t>
            </w:r>
          </w:p>
          <w:p w:rsidR="00C67371" w:rsidRPr="00562F8A" w:rsidRDefault="00C67371" w:rsidP="00CA0514">
            <w:r w:rsidRPr="00562F8A">
              <w:t>– wypowiada się na temat realizmu i fantastyki</w:t>
            </w:r>
          </w:p>
          <w:p w:rsidR="00C67371" w:rsidRPr="00562F8A" w:rsidRDefault="00C67371" w:rsidP="00CA0514">
            <w:r w:rsidRPr="00562F8A">
              <w:t>– podaje przykłady utworów fantastycznych</w:t>
            </w:r>
          </w:p>
          <w:p w:rsidR="00C67371" w:rsidRPr="00562F8A" w:rsidRDefault="00C67371" w:rsidP="00CA0514">
            <w:pPr>
              <w:rPr>
                <w:rFonts w:cs="Calibri"/>
              </w:rPr>
            </w:pPr>
            <w:r w:rsidRPr="00562F8A">
              <w:t>– wyjaśnia zasady odmiany imion i nazwisk obcych</w:t>
            </w:r>
          </w:p>
        </w:tc>
        <w:tc>
          <w:tcPr>
            <w:tcW w:w="2616" w:type="dxa"/>
            <w:gridSpan w:val="2"/>
          </w:tcPr>
          <w:p w:rsidR="00C67371" w:rsidRPr="00562F8A" w:rsidRDefault="00C67371" w:rsidP="00CA0514">
            <w:r w:rsidRPr="00562F8A">
              <w:t>– wyjaśnia, co to jest realność</w:t>
            </w:r>
          </w:p>
          <w:p w:rsidR="00C67371" w:rsidRPr="00562F8A" w:rsidRDefault="00C67371" w:rsidP="00CA0514">
            <w:r w:rsidRPr="00562F8A">
              <w:t>– wyjaśnia, czym się różni realizm od fantastyki</w:t>
            </w:r>
          </w:p>
          <w:p w:rsidR="00C67371" w:rsidRPr="00562F8A" w:rsidRDefault="00C67371" w:rsidP="00CA0514">
            <w:r w:rsidRPr="00562F8A">
              <w:t>– podaje cechy utworów fantastycznych</w:t>
            </w:r>
          </w:p>
          <w:p w:rsidR="00C67371" w:rsidRPr="00562F8A" w:rsidRDefault="00C67371" w:rsidP="00CA0514">
            <w:pPr>
              <w:rPr>
                <w:rFonts w:cs="Calibri"/>
              </w:rPr>
            </w:pPr>
            <w:r w:rsidRPr="00562F8A">
              <w:t>– poprawnie odmienia imiona i nazwiska obce</w:t>
            </w:r>
          </w:p>
        </w:tc>
        <w:tc>
          <w:tcPr>
            <w:tcW w:w="2070" w:type="dxa"/>
          </w:tcPr>
          <w:p w:rsidR="00C67371" w:rsidRPr="00562F8A" w:rsidRDefault="00C67371" w:rsidP="00CA0514">
            <w:pPr>
              <w:rPr>
                <w:rFonts w:cs="Calibri"/>
              </w:rPr>
            </w:pPr>
            <w:r w:rsidRPr="00562F8A">
              <w:t>– samodzielnie analizuje i interpretuje tekst</w:t>
            </w:r>
          </w:p>
        </w:tc>
      </w:tr>
      <w:tr w:rsidR="00C67371" w:rsidRPr="00562F8A">
        <w:trPr>
          <w:gridAfter w:val="1"/>
          <w:wAfter w:w="58" w:type="dxa"/>
          <w:trHeight w:val="57"/>
        </w:trPr>
        <w:tc>
          <w:tcPr>
            <w:tcW w:w="2610" w:type="dxa"/>
            <w:gridSpan w:val="2"/>
          </w:tcPr>
          <w:p w:rsidR="00C67371" w:rsidRPr="00562F8A" w:rsidRDefault="00C67371" w:rsidP="00CA0514">
            <w:pPr>
              <w:rPr>
                <w:rFonts w:cs="Calibri"/>
              </w:rPr>
            </w:pPr>
            <w:r w:rsidRPr="00562F8A">
              <w:rPr>
                <w:b/>
                <w:bCs/>
              </w:rPr>
              <w:t>Dlaczego warto odróżniać fakty od opinii?</w:t>
            </w:r>
          </w:p>
        </w:tc>
        <w:tc>
          <w:tcPr>
            <w:tcW w:w="2352" w:type="dxa"/>
          </w:tcPr>
          <w:p w:rsidR="00C67371" w:rsidRPr="00562F8A" w:rsidRDefault="00C67371" w:rsidP="00CA0514">
            <w:r w:rsidRPr="00562F8A">
              <w:t>– zna pojęcia faktu i opinii</w:t>
            </w:r>
          </w:p>
          <w:p w:rsidR="00C67371" w:rsidRPr="00562F8A" w:rsidRDefault="00C67371" w:rsidP="00CA0514">
            <w:pPr>
              <w:rPr>
                <w:rFonts w:cs="Calibri"/>
              </w:rPr>
            </w:pPr>
            <w:r w:rsidRPr="00562F8A">
              <w:t>– wypowiada się na temat faktu i opinii</w:t>
            </w:r>
          </w:p>
        </w:tc>
        <w:tc>
          <w:tcPr>
            <w:tcW w:w="2277" w:type="dxa"/>
            <w:gridSpan w:val="2"/>
          </w:tcPr>
          <w:p w:rsidR="00C67371" w:rsidRPr="00562F8A" w:rsidRDefault="00C67371" w:rsidP="00CA0514">
            <w:r w:rsidRPr="00562F8A">
              <w:t>– wie, czym jest fakt i czym jest opinia</w:t>
            </w:r>
          </w:p>
          <w:p w:rsidR="00C67371" w:rsidRPr="00562F8A" w:rsidRDefault="00C67371" w:rsidP="00CA0514">
            <w:pPr>
              <w:rPr>
                <w:rFonts w:cs="Calibri"/>
              </w:rPr>
            </w:pPr>
            <w:r w:rsidRPr="00562F8A">
              <w:t>– wie, że należy kulturalnie wyrażać swoje zdanie</w:t>
            </w:r>
          </w:p>
        </w:tc>
        <w:tc>
          <w:tcPr>
            <w:tcW w:w="2622" w:type="dxa"/>
            <w:gridSpan w:val="2"/>
          </w:tcPr>
          <w:p w:rsidR="00C67371" w:rsidRPr="00562F8A" w:rsidRDefault="00C67371" w:rsidP="00CA0514">
            <w:r w:rsidRPr="00562F8A">
              <w:t>– wyjaśnia, czym są fakt i opinia</w:t>
            </w:r>
          </w:p>
          <w:p w:rsidR="00C67371" w:rsidRPr="00562F8A" w:rsidRDefault="00C67371" w:rsidP="00CA0514">
            <w:pPr>
              <w:rPr>
                <w:rFonts w:cs="Calibri"/>
              </w:rPr>
            </w:pPr>
            <w:r w:rsidRPr="00562F8A">
              <w:t>– wyjaśnia, dlaczego należy kulturalnie wyrażać swoje zdanie</w:t>
            </w:r>
          </w:p>
        </w:tc>
        <w:tc>
          <w:tcPr>
            <w:tcW w:w="2616" w:type="dxa"/>
            <w:gridSpan w:val="2"/>
          </w:tcPr>
          <w:p w:rsidR="00C67371" w:rsidRPr="00562F8A" w:rsidRDefault="00C67371" w:rsidP="00CA0514">
            <w:r w:rsidRPr="00562F8A">
              <w:t>– rozpoznaje fakty i opinie</w:t>
            </w:r>
          </w:p>
          <w:p w:rsidR="00C67371" w:rsidRPr="00562F8A" w:rsidRDefault="00C67371" w:rsidP="00CA0514">
            <w:pPr>
              <w:rPr>
                <w:rFonts w:cs="Calibri"/>
              </w:rPr>
            </w:pPr>
            <w:r w:rsidRPr="00562F8A">
              <w:t>– kulturalnie wyraża swoje zdanie</w:t>
            </w:r>
          </w:p>
        </w:tc>
        <w:tc>
          <w:tcPr>
            <w:tcW w:w="2070" w:type="dxa"/>
          </w:tcPr>
          <w:p w:rsidR="00C67371" w:rsidRPr="00562F8A" w:rsidRDefault="00C67371" w:rsidP="00CA0514">
            <w:pPr>
              <w:rPr>
                <w:rFonts w:cs="Calibri"/>
              </w:rPr>
            </w:pPr>
            <w:r w:rsidRPr="00562F8A">
              <w:t>– prezentuje fakty i opinie</w:t>
            </w:r>
          </w:p>
        </w:tc>
      </w:tr>
      <w:tr w:rsidR="00C67371" w:rsidRPr="00562F8A">
        <w:trPr>
          <w:gridAfter w:val="1"/>
          <w:wAfter w:w="58" w:type="dxa"/>
          <w:trHeight w:val="57"/>
        </w:trPr>
        <w:tc>
          <w:tcPr>
            <w:tcW w:w="2610" w:type="dxa"/>
            <w:gridSpan w:val="2"/>
          </w:tcPr>
          <w:p w:rsidR="00C67371" w:rsidRPr="00562F8A" w:rsidRDefault="00C67371" w:rsidP="00CA0514">
            <w:pPr>
              <w:rPr>
                <w:b/>
                <w:bCs/>
              </w:rPr>
            </w:pPr>
            <w:r w:rsidRPr="00562F8A">
              <w:rPr>
                <w:b/>
                <w:bCs/>
              </w:rPr>
              <w:t>Tajemnica niebieskiego kamienia</w:t>
            </w:r>
          </w:p>
          <w:p w:rsidR="00C67371" w:rsidRPr="00562F8A" w:rsidRDefault="00C67371" w:rsidP="00562F8A">
            <w:pPr>
              <w:spacing w:before="60" w:after="60"/>
              <w:rPr>
                <w:rFonts w:cs="Calibri"/>
              </w:rPr>
            </w:pPr>
            <w:r w:rsidRPr="00562F8A">
              <w:rPr>
                <w:rFonts w:eastAsia="CenturySchoolbook" w:cs="Calibri"/>
                <w:sz w:val="24"/>
                <w:szCs w:val="24"/>
              </w:rPr>
              <w:t xml:space="preserve">Christopher Paolini, </w:t>
            </w:r>
            <w:r w:rsidRPr="00562F8A">
              <w:rPr>
                <w:rFonts w:eastAsia="CenturySchoolbook" w:cs="Calibri"/>
                <w:i/>
                <w:sz w:val="24"/>
                <w:szCs w:val="24"/>
              </w:rPr>
              <w:t>Eragon</w:t>
            </w:r>
            <w:r w:rsidRPr="00562F8A">
              <w:rPr>
                <w:rFonts w:eastAsia="CenturySchoolbook" w:cs="Calibri"/>
                <w:sz w:val="24"/>
                <w:szCs w:val="24"/>
              </w:rPr>
              <w:t xml:space="preserve"> (f</w:t>
            </w:r>
            <w:r w:rsidRPr="00562F8A">
              <w:rPr>
                <w:rFonts w:eastAsia="CenturySchoolbook" w:cs="Calibri"/>
                <w:iCs/>
                <w:sz w:val="24"/>
                <w:szCs w:val="24"/>
              </w:rPr>
              <w:t>ragmenty)</w:t>
            </w:r>
          </w:p>
        </w:tc>
        <w:tc>
          <w:tcPr>
            <w:tcW w:w="2352" w:type="dxa"/>
          </w:tcPr>
          <w:p w:rsidR="00C67371" w:rsidRPr="00562F8A" w:rsidRDefault="00C67371" w:rsidP="00CA0514">
            <w:r w:rsidRPr="00562F8A">
              <w:t>– zna pojęcie literatury fantasy</w:t>
            </w:r>
          </w:p>
          <w:p w:rsidR="00C67371" w:rsidRPr="00562F8A" w:rsidRDefault="00C67371" w:rsidP="00CA0514">
            <w:r w:rsidRPr="00562F8A">
              <w:t>– zna nazwy gatunkowe i imiona z literatury fantasy</w:t>
            </w:r>
          </w:p>
          <w:p w:rsidR="00C67371" w:rsidRPr="00562F8A" w:rsidRDefault="00C67371" w:rsidP="00CA0514">
            <w:r w:rsidRPr="00562F8A">
              <w:t>– wie, na czym polega plan wydarzeń</w:t>
            </w:r>
          </w:p>
          <w:p w:rsidR="00C67371" w:rsidRPr="00562F8A" w:rsidRDefault="00C67371" w:rsidP="00CA0514">
            <w:r w:rsidRPr="00562F8A">
              <w:t>– odróżnia elementy realistyczne od fantastycznych</w:t>
            </w:r>
          </w:p>
          <w:p w:rsidR="00C67371" w:rsidRPr="00562F8A" w:rsidRDefault="00C67371" w:rsidP="00CA0514">
            <w:pPr>
              <w:rPr>
                <w:rFonts w:cs="Calibri"/>
              </w:rPr>
            </w:pPr>
            <w:r w:rsidRPr="00562F8A">
              <w:t>– rozwiązuje proste krzyżówki</w:t>
            </w:r>
          </w:p>
        </w:tc>
        <w:tc>
          <w:tcPr>
            <w:tcW w:w="2277" w:type="dxa"/>
            <w:gridSpan w:val="2"/>
          </w:tcPr>
          <w:p w:rsidR="00C67371" w:rsidRPr="00562F8A" w:rsidRDefault="00C67371" w:rsidP="00CA0514">
            <w:r w:rsidRPr="00562F8A">
              <w:t>– wie, czym jest literatura fantasy</w:t>
            </w:r>
          </w:p>
          <w:p w:rsidR="00C67371" w:rsidRPr="00562F8A" w:rsidRDefault="00C67371" w:rsidP="00CA0514">
            <w:r w:rsidRPr="00562F8A">
              <w:t>– wie, jak zapisywać nazwy gatunkowe i imiona z literatury fantasy</w:t>
            </w:r>
          </w:p>
          <w:p w:rsidR="00C67371" w:rsidRPr="00562F8A" w:rsidRDefault="00C67371" w:rsidP="00CA0514">
            <w:r w:rsidRPr="00562F8A">
              <w:t>– wie, jak zapisać plan wydarzeń</w:t>
            </w:r>
          </w:p>
          <w:p w:rsidR="00C67371" w:rsidRPr="00562F8A" w:rsidRDefault="00C67371" w:rsidP="00CA0514">
            <w:r w:rsidRPr="00562F8A">
              <w:t>– rozpoznaje elementy realistyczne i fantastyczne</w:t>
            </w:r>
          </w:p>
          <w:p w:rsidR="00C67371" w:rsidRPr="00562F8A" w:rsidRDefault="00C67371" w:rsidP="00CA0514">
            <w:pPr>
              <w:rPr>
                <w:rFonts w:cs="Calibri"/>
              </w:rPr>
            </w:pPr>
            <w:r w:rsidRPr="00562F8A">
              <w:t>– wie, jak ułożyć krzyżówkę</w:t>
            </w:r>
          </w:p>
        </w:tc>
        <w:tc>
          <w:tcPr>
            <w:tcW w:w="2622" w:type="dxa"/>
            <w:gridSpan w:val="2"/>
          </w:tcPr>
          <w:p w:rsidR="00C67371" w:rsidRPr="00562F8A" w:rsidRDefault="00C67371" w:rsidP="00CA0514">
            <w:r w:rsidRPr="00562F8A">
              <w:t>– podaje przykłady literatury fantasy</w:t>
            </w:r>
          </w:p>
          <w:p w:rsidR="00C67371" w:rsidRPr="00562F8A" w:rsidRDefault="00C67371" w:rsidP="00CA0514">
            <w:r w:rsidRPr="00562F8A">
              <w:t>– wyjaśnia, jak zapisywać nazwy gatunkowe i imiona z literatury fantasy</w:t>
            </w:r>
          </w:p>
          <w:p w:rsidR="00C67371" w:rsidRPr="00562F8A" w:rsidRDefault="00C67371" w:rsidP="00CA0514">
            <w:r w:rsidRPr="00562F8A">
              <w:t>– wyjaśnia, na czym polega plan wydarzeń</w:t>
            </w:r>
          </w:p>
          <w:p w:rsidR="00C67371" w:rsidRPr="00562F8A" w:rsidRDefault="00C67371" w:rsidP="00CA0514">
            <w:r w:rsidRPr="00562F8A">
              <w:t>– podaje przykłady elementów realistycznych i fantastycznych</w:t>
            </w:r>
          </w:p>
          <w:p w:rsidR="00C67371" w:rsidRPr="00562F8A" w:rsidRDefault="00C67371" w:rsidP="00CA0514">
            <w:pPr>
              <w:rPr>
                <w:rFonts w:cs="Calibri"/>
              </w:rPr>
            </w:pPr>
            <w:r w:rsidRPr="00562F8A">
              <w:t>– wyjaśnia, jak ułożyć krzyżówkę</w:t>
            </w:r>
          </w:p>
        </w:tc>
        <w:tc>
          <w:tcPr>
            <w:tcW w:w="2616" w:type="dxa"/>
            <w:gridSpan w:val="2"/>
          </w:tcPr>
          <w:p w:rsidR="00C67371" w:rsidRPr="00562F8A" w:rsidRDefault="00C67371" w:rsidP="00CA0514">
            <w:r w:rsidRPr="00562F8A">
              <w:t>– podaje cechy literatury fantasy</w:t>
            </w:r>
          </w:p>
          <w:p w:rsidR="00C67371" w:rsidRPr="00562F8A" w:rsidRDefault="00C67371" w:rsidP="00CA0514">
            <w:r w:rsidRPr="00562F8A">
              <w:t>– poprawnie zapisuje nazwy gatunkowe i imiona z literatury fantasy</w:t>
            </w:r>
          </w:p>
          <w:p w:rsidR="00C67371" w:rsidRPr="00562F8A" w:rsidRDefault="00C67371" w:rsidP="00CA0514">
            <w:r w:rsidRPr="00562F8A">
              <w:t>– tworzy plan wydarzeń</w:t>
            </w:r>
          </w:p>
          <w:p w:rsidR="00C67371" w:rsidRPr="00562F8A" w:rsidRDefault="00C67371" w:rsidP="00CA0514">
            <w:r w:rsidRPr="00562F8A">
              <w:t>– wskazuje elementy realistyczne i fantastyczne</w:t>
            </w:r>
          </w:p>
          <w:p w:rsidR="00C67371" w:rsidRPr="00562F8A" w:rsidRDefault="00C67371" w:rsidP="00CA0514">
            <w:pPr>
              <w:rPr>
                <w:rFonts w:cs="Calibri"/>
              </w:rPr>
            </w:pPr>
            <w:r w:rsidRPr="00562F8A">
              <w:t>– układa krzyżówkę</w:t>
            </w:r>
          </w:p>
        </w:tc>
        <w:tc>
          <w:tcPr>
            <w:tcW w:w="2070" w:type="dxa"/>
          </w:tcPr>
          <w:p w:rsidR="00C67371" w:rsidRPr="00562F8A" w:rsidRDefault="00C67371" w:rsidP="00CA0514">
            <w:pPr>
              <w:rPr>
                <w:rFonts w:cs="Calibri"/>
              </w:rPr>
            </w:pPr>
            <w:r w:rsidRPr="00562F8A">
              <w:t xml:space="preserve">– samodzielnie analizuje i interpretuje tekst </w:t>
            </w:r>
          </w:p>
        </w:tc>
      </w:tr>
      <w:tr w:rsidR="00C67371" w:rsidRPr="00562F8A">
        <w:trPr>
          <w:gridAfter w:val="1"/>
          <w:wAfter w:w="58" w:type="dxa"/>
          <w:trHeight w:val="57"/>
        </w:trPr>
        <w:tc>
          <w:tcPr>
            <w:tcW w:w="2610" w:type="dxa"/>
            <w:gridSpan w:val="2"/>
          </w:tcPr>
          <w:p w:rsidR="00C67371" w:rsidRPr="00562F8A" w:rsidRDefault="00C67371" w:rsidP="00CA0514">
            <w:pPr>
              <w:rPr>
                <w:rFonts w:cs="Calibri"/>
              </w:rPr>
            </w:pPr>
            <w:r w:rsidRPr="00562F8A">
              <w:rPr>
                <w:b/>
                <w:bCs/>
              </w:rPr>
              <w:t>Do czego ludziom potrzebne jest ocenianie?</w:t>
            </w:r>
          </w:p>
        </w:tc>
        <w:tc>
          <w:tcPr>
            <w:tcW w:w="2352" w:type="dxa"/>
          </w:tcPr>
          <w:p w:rsidR="00C67371" w:rsidRPr="00562F8A" w:rsidRDefault="00C67371" w:rsidP="00CA0514">
            <w:r w:rsidRPr="00562F8A">
              <w:t>– odróżnia wyrazy neutralne od wartościujących</w:t>
            </w:r>
          </w:p>
          <w:p w:rsidR="00C67371" w:rsidRPr="00562F8A" w:rsidRDefault="00C67371" w:rsidP="00CA0514">
            <w:r w:rsidRPr="00562F8A">
              <w:t>– zna wyrazy nacechowane emocjonalnie</w:t>
            </w:r>
          </w:p>
          <w:p w:rsidR="00C67371" w:rsidRPr="00562F8A" w:rsidRDefault="00C67371" w:rsidP="00CA0514">
            <w:pPr>
              <w:rPr>
                <w:rFonts w:cs="Calibri"/>
              </w:rPr>
            </w:pPr>
            <w:r w:rsidRPr="00562F8A">
              <w:t>– zna zdrobnienia i zgrubienia</w:t>
            </w:r>
          </w:p>
        </w:tc>
        <w:tc>
          <w:tcPr>
            <w:tcW w:w="2277" w:type="dxa"/>
            <w:gridSpan w:val="2"/>
          </w:tcPr>
          <w:p w:rsidR="00C67371" w:rsidRPr="00562F8A" w:rsidRDefault="00C67371" w:rsidP="00CA0514">
            <w:r w:rsidRPr="00562F8A">
              <w:t>– rozpoznaje wyrazy neutralne i wartościujące</w:t>
            </w:r>
          </w:p>
          <w:p w:rsidR="00C67371" w:rsidRPr="00562F8A" w:rsidRDefault="00C67371" w:rsidP="00CA0514">
            <w:r w:rsidRPr="00562F8A">
              <w:t>– rozpoznaje wyrazy nacechowane emocjonalnie</w:t>
            </w:r>
          </w:p>
          <w:p w:rsidR="00C67371" w:rsidRPr="00562F8A" w:rsidRDefault="00C67371" w:rsidP="00CA0514">
            <w:pPr>
              <w:rPr>
                <w:rFonts w:cs="Calibri"/>
              </w:rPr>
            </w:pPr>
            <w:r w:rsidRPr="00562F8A">
              <w:t>– rozpoznaje zdrobnienia i zgrubienia</w:t>
            </w:r>
          </w:p>
        </w:tc>
        <w:tc>
          <w:tcPr>
            <w:tcW w:w="2622" w:type="dxa"/>
            <w:gridSpan w:val="2"/>
          </w:tcPr>
          <w:p w:rsidR="00C67371" w:rsidRPr="00562F8A" w:rsidRDefault="00C67371" w:rsidP="00CA0514">
            <w:r w:rsidRPr="00562F8A">
              <w:t xml:space="preserve">– podaje przykłady wyrazów neutralnych i wartościujących </w:t>
            </w:r>
          </w:p>
          <w:p w:rsidR="00C67371" w:rsidRPr="00562F8A" w:rsidRDefault="00C67371" w:rsidP="00CA0514">
            <w:pPr>
              <w:rPr>
                <w:rFonts w:cs="Calibri"/>
              </w:rPr>
            </w:pPr>
            <w:r w:rsidRPr="00562F8A">
              <w:t xml:space="preserve">– wie, że nie należy używać wyrazów obraźliwych </w:t>
            </w:r>
          </w:p>
        </w:tc>
        <w:tc>
          <w:tcPr>
            <w:tcW w:w="2616" w:type="dxa"/>
            <w:gridSpan w:val="2"/>
          </w:tcPr>
          <w:p w:rsidR="00C67371" w:rsidRPr="00562F8A" w:rsidRDefault="00C67371" w:rsidP="00CA0514">
            <w:r w:rsidRPr="00562F8A">
              <w:t>– wie, czym się różnią wyrazy neutralne od wartościujących</w:t>
            </w:r>
          </w:p>
          <w:p w:rsidR="00C67371" w:rsidRPr="00562F8A" w:rsidRDefault="00C67371" w:rsidP="00CA0514">
            <w:r w:rsidRPr="00562F8A">
              <w:t>– zastępuje wyrazy obraźliwe ich neutralnymi odpowiednikami</w:t>
            </w:r>
          </w:p>
          <w:p w:rsidR="00C67371" w:rsidRPr="00562F8A" w:rsidRDefault="00C67371" w:rsidP="00CA0514">
            <w:pPr>
              <w:rPr>
                <w:rFonts w:cs="Calibri"/>
              </w:rPr>
            </w:pPr>
            <w:r w:rsidRPr="00562F8A">
              <w:t>– zna wyrazy poniżające i ich nie używa</w:t>
            </w:r>
          </w:p>
        </w:tc>
        <w:tc>
          <w:tcPr>
            <w:tcW w:w="2070" w:type="dxa"/>
          </w:tcPr>
          <w:p w:rsidR="00C67371" w:rsidRPr="00562F8A" w:rsidRDefault="00C67371" w:rsidP="00CA0514">
            <w:pPr>
              <w:rPr>
                <w:rFonts w:cs="Calibri"/>
              </w:rPr>
            </w:pPr>
            <w:r w:rsidRPr="00562F8A">
              <w:t>– świadomie i odpowiedzialnie stosuje wyrazy oceniające</w:t>
            </w:r>
          </w:p>
        </w:tc>
      </w:tr>
      <w:tr w:rsidR="00C67371" w:rsidRPr="00562F8A">
        <w:trPr>
          <w:gridAfter w:val="1"/>
          <w:wAfter w:w="58" w:type="dxa"/>
          <w:trHeight w:val="57"/>
        </w:trPr>
        <w:tc>
          <w:tcPr>
            <w:tcW w:w="2610" w:type="dxa"/>
            <w:gridSpan w:val="2"/>
          </w:tcPr>
          <w:p w:rsidR="00C67371" w:rsidRPr="00562F8A" w:rsidRDefault="00C67371" w:rsidP="00CA0514">
            <w:pPr>
              <w:rPr>
                <w:b/>
                <w:bCs/>
              </w:rPr>
            </w:pPr>
            <w:r w:rsidRPr="00562F8A">
              <w:rPr>
                <w:b/>
                <w:bCs/>
              </w:rPr>
              <w:t>Przez trudy – do gwiazd!</w:t>
            </w:r>
          </w:p>
          <w:p w:rsidR="00C67371" w:rsidRPr="00562F8A" w:rsidRDefault="00C67371" w:rsidP="00562F8A">
            <w:pPr>
              <w:spacing w:before="60" w:after="60"/>
              <w:rPr>
                <w:rFonts w:cs="Calibri"/>
              </w:rPr>
            </w:pPr>
            <w:r w:rsidRPr="00562F8A">
              <w:rPr>
                <w:rFonts w:eastAsia="CenturySchoolbook" w:cs="Calibri"/>
                <w:sz w:val="24"/>
                <w:szCs w:val="24"/>
              </w:rPr>
              <w:t xml:space="preserve">Andy Weir, </w:t>
            </w:r>
            <w:r w:rsidRPr="00562F8A">
              <w:rPr>
                <w:rFonts w:eastAsia="CenturySchoolbook" w:cs="Calibri"/>
                <w:i/>
                <w:sz w:val="24"/>
                <w:szCs w:val="24"/>
              </w:rPr>
              <w:t>Marsjanin</w:t>
            </w:r>
            <w:r w:rsidRPr="00562F8A">
              <w:rPr>
                <w:rFonts w:eastAsia="CenturySchoolbook" w:cs="Calibri"/>
                <w:sz w:val="24"/>
                <w:szCs w:val="24"/>
              </w:rPr>
              <w:t xml:space="preserve"> </w:t>
            </w:r>
            <w:r w:rsidRPr="00562F8A">
              <w:rPr>
                <w:rFonts w:eastAsia="CenturySchoolbook" w:cs="Calibri"/>
                <w:iCs/>
                <w:sz w:val="24"/>
                <w:szCs w:val="24"/>
              </w:rPr>
              <w:t>(fragmenty)</w:t>
            </w:r>
          </w:p>
        </w:tc>
        <w:tc>
          <w:tcPr>
            <w:tcW w:w="2352" w:type="dxa"/>
          </w:tcPr>
          <w:p w:rsidR="00C67371" w:rsidRPr="00562F8A" w:rsidRDefault="00C67371" w:rsidP="00CA0514">
            <w:r w:rsidRPr="00562F8A">
              <w:t>– prezentuje bohatera</w:t>
            </w:r>
          </w:p>
          <w:p w:rsidR="00C67371" w:rsidRPr="00562F8A" w:rsidRDefault="00C67371" w:rsidP="00CA0514">
            <w:r w:rsidRPr="00562F8A">
              <w:t>– wie, na czym polega fantastyka</w:t>
            </w:r>
          </w:p>
          <w:p w:rsidR="00C67371" w:rsidRPr="00562F8A" w:rsidRDefault="00C67371" w:rsidP="00CA0514">
            <w:r w:rsidRPr="00562F8A">
              <w:t>– wie, co to jest narracja</w:t>
            </w:r>
          </w:p>
          <w:p w:rsidR="00C67371" w:rsidRPr="00562F8A" w:rsidRDefault="00C67371" w:rsidP="00CA0514">
            <w:pPr>
              <w:rPr>
                <w:rFonts w:cs="Calibri"/>
              </w:rPr>
            </w:pPr>
            <w:r w:rsidRPr="00562F8A">
              <w:t>– rozpoznaje literaturę fantastycznonaukową</w:t>
            </w:r>
          </w:p>
        </w:tc>
        <w:tc>
          <w:tcPr>
            <w:tcW w:w="2277" w:type="dxa"/>
            <w:gridSpan w:val="2"/>
          </w:tcPr>
          <w:p w:rsidR="00C67371" w:rsidRPr="00562F8A" w:rsidRDefault="00C67371" w:rsidP="00CA0514">
            <w:r w:rsidRPr="00562F8A">
              <w:t>– wskazuje cechy bohatera</w:t>
            </w:r>
          </w:p>
          <w:p w:rsidR="00C67371" w:rsidRPr="00562F8A" w:rsidRDefault="00C67371" w:rsidP="00CA0514">
            <w:r w:rsidRPr="00562F8A">
              <w:t>– rozpoznaje elementy fantastyczne</w:t>
            </w:r>
          </w:p>
          <w:p w:rsidR="00C67371" w:rsidRPr="00562F8A" w:rsidRDefault="00C67371" w:rsidP="00CA0514">
            <w:r w:rsidRPr="00562F8A">
              <w:t>– zna różne typy narracji</w:t>
            </w:r>
          </w:p>
          <w:p w:rsidR="00C67371" w:rsidRPr="00562F8A" w:rsidRDefault="00C67371" w:rsidP="00CA0514">
            <w:pPr>
              <w:rPr>
                <w:rFonts w:cs="Calibri"/>
              </w:rPr>
            </w:pPr>
            <w:r w:rsidRPr="00562F8A">
              <w:t xml:space="preserve">– wskazuje cechy literatury </w:t>
            </w:r>
            <w:r w:rsidRPr="00562F8A">
              <w:rPr>
                <w:spacing w:val="-6"/>
              </w:rPr>
              <w:t>fantastycznonaukowej</w:t>
            </w:r>
          </w:p>
        </w:tc>
        <w:tc>
          <w:tcPr>
            <w:tcW w:w="2622" w:type="dxa"/>
            <w:gridSpan w:val="2"/>
          </w:tcPr>
          <w:p w:rsidR="00C67371" w:rsidRPr="00562F8A" w:rsidRDefault="00C67371" w:rsidP="00CA0514">
            <w:r w:rsidRPr="00562F8A">
              <w:t>– wypowiada się na temat bohatera</w:t>
            </w:r>
          </w:p>
          <w:p w:rsidR="00C67371" w:rsidRPr="00562F8A" w:rsidRDefault="00C67371" w:rsidP="00CA0514">
            <w:r w:rsidRPr="00562F8A">
              <w:t>– wypowiada się na temat elementów fantastycznych</w:t>
            </w:r>
          </w:p>
          <w:p w:rsidR="00C67371" w:rsidRPr="00562F8A" w:rsidRDefault="00C67371" w:rsidP="00CA0514">
            <w:r w:rsidRPr="00562F8A">
              <w:t>– przedstawia różne typy narracji</w:t>
            </w:r>
          </w:p>
          <w:p w:rsidR="00C67371" w:rsidRPr="00562F8A" w:rsidRDefault="00C67371" w:rsidP="00CA0514">
            <w:pPr>
              <w:rPr>
                <w:rFonts w:cs="Calibri"/>
              </w:rPr>
            </w:pPr>
            <w:r w:rsidRPr="00562F8A">
              <w:t xml:space="preserve">– wypowiada się na temat literatury fantastycznonaukowej </w:t>
            </w:r>
          </w:p>
        </w:tc>
        <w:tc>
          <w:tcPr>
            <w:tcW w:w="2616" w:type="dxa"/>
            <w:gridSpan w:val="2"/>
          </w:tcPr>
          <w:p w:rsidR="00C67371" w:rsidRPr="00562F8A" w:rsidRDefault="00C67371" w:rsidP="00CA0514">
            <w:r w:rsidRPr="00562F8A">
              <w:t>– charakteryzuje bohatera</w:t>
            </w:r>
          </w:p>
          <w:p w:rsidR="00C67371" w:rsidRPr="00562F8A" w:rsidRDefault="00C67371" w:rsidP="00CA0514">
            <w:r w:rsidRPr="00562F8A">
              <w:t>– wymienia elementy fantastyczne</w:t>
            </w:r>
          </w:p>
          <w:p w:rsidR="00C67371" w:rsidRPr="00562F8A" w:rsidRDefault="00C67371" w:rsidP="00CA0514">
            <w:r w:rsidRPr="00562F8A">
              <w:t>– wyjaśnia, czym się cechuje narracja pierwszoosobowa</w:t>
            </w:r>
          </w:p>
          <w:p w:rsidR="00C67371" w:rsidRPr="00562F8A" w:rsidRDefault="00C67371" w:rsidP="00CA0514">
            <w:pPr>
              <w:rPr>
                <w:rFonts w:cs="Calibri"/>
              </w:rPr>
            </w:pPr>
            <w:r w:rsidRPr="00562F8A">
              <w:t>– wskazuje różnice między literaturą fantasy a literaturą fantastycznonaukową</w:t>
            </w:r>
          </w:p>
        </w:tc>
        <w:tc>
          <w:tcPr>
            <w:tcW w:w="2070" w:type="dxa"/>
          </w:tcPr>
          <w:p w:rsidR="00C67371" w:rsidRPr="00562F8A" w:rsidRDefault="00C67371" w:rsidP="00CA0514">
            <w:pPr>
              <w:rPr>
                <w:rFonts w:cs="Calibri"/>
              </w:rPr>
            </w:pPr>
            <w:r w:rsidRPr="00562F8A">
              <w:t>– samodzielnie analizuje i interpretuje tekst</w:t>
            </w:r>
          </w:p>
        </w:tc>
      </w:tr>
      <w:tr w:rsidR="00C67371" w:rsidRPr="00562F8A">
        <w:trPr>
          <w:gridAfter w:val="1"/>
          <w:wAfter w:w="58" w:type="dxa"/>
          <w:trHeight w:val="57"/>
        </w:trPr>
        <w:tc>
          <w:tcPr>
            <w:tcW w:w="2610" w:type="dxa"/>
            <w:gridSpan w:val="2"/>
          </w:tcPr>
          <w:p w:rsidR="00C67371" w:rsidRPr="00562F8A" w:rsidRDefault="00C67371" w:rsidP="00562F8A">
            <w:pPr>
              <w:spacing w:before="60" w:after="60"/>
              <w:rPr>
                <w:rFonts w:cs="Calibri"/>
              </w:rPr>
            </w:pPr>
            <w:r w:rsidRPr="00562F8A">
              <w:rPr>
                <w:b/>
                <w:bCs/>
              </w:rPr>
              <w:t>Opowiem wam coś fantastycznego!</w:t>
            </w:r>
          </w:p>
        </w:tc>
        <w:tc>
          <w:tcPr>
            <w:tcW w:w="2352" w:type="dxa"/>
          </w:tcPr>
          <w:p w:rsidR="00C67371" w:rsidRPr="00562F8A" w:rsidRDefault="00C67371" w:rsidP="00CA0514">
            <w:r w:rsidRPr="00562F8A">
              <w:t>– rozpoznaje opowiadanie fantastyczne</w:t>
            </w:r>
          </w:p>
          <w:p w:rsidR="00C67371" w:rsidRPr="00562F8A" w:rsidRDefault="00C67371" w:rsidP="00CA0514">
            <w:r w:rsidRPr="00562F8A">
              <w:t>– zna pojęcie chronologii wydarzeń</w:t>
            </w:r>
          </w:p>
          <w:p w:rsidR="00C67371" w:rsidRPr="00562F8A" w:rsidRDefault="00C67371" w:rsidP="00CA0514">
            <w:r w:rsidRPr="00562F8A">
              <w:t>– wie, na czym polega spójność tekstu</w:t>
            </w:r>
          </w:p>
          <w:p w:rsidR="00C67371" w:rsidRPr="00562F8A" w:rsidRDefault="00C67371" w:rsidP="00CA0514">
            <w:pPr>
              <w:rPr>
                <w:rFonts w:cs="Calibri"/>
              </w:rPr>
            </w:pPr>
            <w:r w:rsidRPr="00562F8A">
              <w:t>– zna pojęcie akapitu</w:t>
            </w:r>
          </w:p>
        </w:tc>
        <w:tc>
          <w:tcPr>
            <w:tcW w:w="2277" w:type="dxa"/>
            <w:gridSpan w:val="2"/>
          </w:tcPr>
          <w:p w:rsidR="00C67371" w:rsidRPr="00562F8A" w:rsidRDefault="00C67371" w:rsidP="00CA0514">
            <w:r w:rsidRPr="00562F8A">
              <w:t>– zna cechy opowiadania fantastycznego</w:t>
            </w:r>
          </w:p>
          <w:p w:rsidR="00C67371" w:rsidRPr="00562F8A" w:rsidRDefault="00C67371" w:rsidP="00CA0514">
            <w:r w:rsidRPr="00562F8A">
              <w:t>– wie, na czym polega chronologia wydarzeń</w:t>
            </w:r>
          </w:p>
          <w:p w:rsidR="00C67371" w:rsidRPr="00562F8A" w:rsidRDefault="00C67371" w:rsidP="00CA0514">
            <w:r w:rsidRPr="00562F8A">
              <w:t>– zna wyróżniki spójności tekstu</w:t>
            </w:r>
          </w:p>
          <w:p w:rsidR="00C67371" w:rsidRPr="00562F8A" w:rsidRDefault="00C67371" w:rsidP="00CA0514">
            <w:pPr>
              <w:rPr>
                <w:rFonts w:cs="Calibri"/>
              </w:rPr>
            </w:pPr>
            <w:r w:rsidRPr="00562F8A">
              <w:t>– wie, co to jest akapit</w:t>
            </w:r>
          </w:p>
        </w:tc>
        <w:tc>
          <w:tcPr>
            <w:tcW w:w="2622" w:type="dxa"/>
            <w:gridSpan w:val="2"/>
          </w:tcPr>
          <w:p w:rsidR="00C67371" w:rsidRPr="00562F8A" w:rsidRDefault="00C67371" w:rsidP="00CA0514">
            <w:r w:rsidRPr="00562F8A">
              <w:t>– omawia cechy opowiadania fantastycznego</w:t>
            </w:r>
          </w:p>
          <w:p w:rsidR="00C67371" w:rsidRPr="00562F8A" w:rsidRDefault="00C67371" w:rsidP="00CA0514">
            <w:r w:rsidRPr="00562F8A">
              <w:t>– wyjaśnia, na czym polega chronologia wydarzeń</w:t>
            </w:r>
          </w:p>
          <w:p w:rsidR="00C67371" w:rsidRPr="00562F8A" w:rsidRDefault="00C67371" w:rsidP="00CA0514">
            <w:r w:rsidRPr="00562F8A">
              <w:t>– stosuje wyróżniki spójności tekstu</w:t>
            </w:r>
          </w:p>
          <w:p w:rsidR="00C67371" w:rsidRPr="00562F8A" w:rsidRDefault="00C67371" w:rsidP="00CA0514">
            <w:r w:rsidRPr="00562F8A">
              <w:t>– wyjaśnia, co to jest akapit</w:t>
            </w:r>
          </w:p>
          <w:p w:rsidR="00C67371" w:rsidRPr="00562F8A" w:rsidRDefault="00C67371" w:rsidP="00CA0514">
            <w:pPr>
              <w:rPr>
                <w:rFonts w:cs="Calibri"/>
              </w:rPr>
            </w:pPr>
          </w:p>
        </w:tc>
        <w:tc>
          <w:tcPr>
            <w:tcW w:w="2616" w:type="dxa"/>
            <w:gridSpan w:val="2"/>
          </w:tcPr>
          <w:p w:rsidR="00C67371" w:rsidRPr="00562F8A" w:rsidRDefault="00C67371" w:rsidP="00CA0514">
            <w:r w:rsidRPr="00562F8A">
              <w:t>– układa opowiadanie fantastyczne</w:t>
            </w:r>
          </w:p>
          <w:p w:rsidR="00C67371" w:rsidRPr="00562F8A" w:rsidRDefault="00C67371" w:rsidP="00CA0514">
            <w:r w:rsidRPr="00562F8A">
              <w:t>– zachowuje chronologię wydarzeń</w:t>
            </w:r>
          </w:p>
          <w:p w:rsidR="00C67371" w:rsidRPr="00562F8A" w:rsidRDefault="00C67371" w:rsidP="00CA0514">
            <w:r w:rsidRPr="00562F8A">
              <w:t>– zachowuje spójność tekstu</w:t>
            </w:r>
          </w:p>
          <w:p w:rsidR="00C67371" w:rsidRPr="00562F8A" w:rsidRDefault="00C67371" w:rsidP="00CA0514">
            <w:pPr>
              <w:rPr>
                <w:rFonts w:cs="Calibri"/>
              </w:rPr>
            </w:pPr>
            <w:r w:rsidRPr="00562F8A">
              <w:t>– stosuje akapity</w:t>
            </w:r>
          </w:p>
        </w:tc>
        <w:tc>
          <w:tcPr>
            <w:tcW w:w="2070" w:type="dxa"/>
          </w:tcPr>
          <w:p w:rsidR="00C67371" w:rsidRPr="00562F8A" w:rsidRDefault="00C67371" w:rsidP="00CA0514">
            <w:pPr>
              <w:rPr>
                <w:rFonts w:cs="Calibri"/>
              </w:rPr>
            </w:pPr>
            <w:r w:rsidRPr="00562F8A">
              <w:t>– tworzy twórcze opowiadanie fantastyczne z dialogami i monologami</w:t>
            </w:r>
          </w:p>
        </w:tc>
      </w:tr>
      <w:tr w:rsidR="00C67371" w:rsidRPr="00562F8A">
        <w:trPr>
          <w:gridAfter w:val="1"/>
          <w:wAfter w:w="58" w:type="dxa"/>
          <w:trHeight w:val="57"/>
        </w:trPr>
        <w:tc>
          <w:tcPr>
            <w:tcW w:w="2610" w:type="dxa"/>
            <w:gridSpan w:val="2"/>
          </w:tcPr>
          <w:p w:rsidR="00C67371" w:rsidRPr="00562F8A" w:rsidRDefault="00C67371" w:rsidP="00CA0514">
            <w:pPr>
              <w:rPr>
                <w:b/>
                <w:bCs/>
              </w:rPr>
            </w:pPr>
            <w:r w:rsidRPr="00562F8A">
              <w:rPr>
                <w:b/>
                <w:bCs/>
              </w:rPr>
              <w:t>Rzeczownik w osobliwej odsłonie</w:t>
            </w:r>
          </w:p>
          <w:p w:rsidR="00C67371" w:rsidRPr="00562F8A" w:rsidRDefault="00C67371" w:rsidP="00562F8A">
            <w:pPr>
              <w:spacing w:before="60" w:after="60"/>
              <w:rPr>
                <w:rFonts w:cs="Calibri"/>
              </w:rPr>
            </w:pPr>
          </w:p>
        </w:tc>
        <w:tc>
          <w:tcPr>
            <w:tcW w:w="2352" w:type="dxa"/>
          </w:tcPr>
          <w:p w:rsidR="00C67371" w:rsidRPr="00562F8A" w:rsidRDefault="00C67371" w:rsidP="00CA0514">
            <w:r w:rsidRPr="00562F8A">
              <w:t>– zna pojęcie rzeczowników osobliwych</w:t>
            </w:r>
          </w:p>
          <w:p w:rsidR="00C67371" w:rsidRPr="00562F8A" w:rsidRDefault="00C67371" w:rsidP="00CA0514">
            <w:r w:rsidRPr="00562F8A">
              <w:t>– wie, że rzeczowniki osobliwe odmieniają się według specjalnych zasad</w:t>
            </w:r>
          </w:p>
          <w:p w:rsidR="00C67371" w:rsidRPr="00562F8A" w:rsidRDefault="00C67371" w:rsidP="00CA0514">
            <w:pPr>
              <w:rPr>
                <w:rFonts w:cs="Calibri"/>
              </w:rPr>
            </w:pPr>
            <w:r w:rsidRPr="00562F8A">
              <w:t>– wie, że istnieją rzeczowniki nieodmienne</w:t>
            </w:r>
          </w:p>
        </w:tc>
        <w:tc>
          <w:tcPr>
            <w:tcW w:w="2277" w:type="dxa"/>
            <w:gridSpan w:val="2"/>
          </w:tcPr>
          <w:p w:rsidR="00C67371" w:rsidRPr="00562F8A" w:rsidRDefault="00C67371" w:rsidP="00CA0514">
            <w:r w:rsidRPr="00562F8A">
              <w:t>– wie, co to są rzeczowniki osobliwe</w:t>
            </w:r>
          </w:p>
          <w:p w:rsidR="00C67371" w:rsidRPr="00562F8A" w:rsidRDefault="00C67371" w:rsidP="00CA0514">
            <w:r w:rsidRPr="00562F8A">
              <w:t>– zna zasady odmiany rzeczowników osobliwych</w:t>
            </w:r>
          </w:p>
          <w:p w:rsidR="00C67371" w:rsidRPr="00562F8A" w:rsidRDefault="00C67371" w:rsidP="00CA0514">
            <w:pPr>
              <w:rPr>
                <w:rFonts w:cs="Calibri"/>
              </w:rPr>
            </w:pPr>
            <w:r w:rsidRPr="00562F8A">
              <w:t xml:space="preserve">– rozpoznaje rzeczowniki nieodmienne </w:t>
            </w:r>
          </w:p>
        </w:tc>
        <w:tc>
          <w:tcPr>
            <w:tcW w:w="2622" w:type="dxa"/>
            <w:gridSpan w:val="2"/>
          </w:tcPr>
          <w:p w:rsidR="00C67371" w:rsidRPr="00562F8A" w:rsidRDefault="00C67371" w:rsidP="00CA0514">
            <w:r w:rsidRPr="00562F8A">
              <w:t>– wyjaśnia, co to są rzeczowniki osobliwe</w:t>
            </w:r>
          </w:p>
          <w:p w:rsidR="00C67371" w:rsidRPr="00562F8A" w:rsidRDefault="00C67371" w:rsidP="00CA0514">
            <w:r w:rsidRPr="00562F8A">
              <w:t>– wyjaśnia zasady odmiany rzeczowników osobliwych</w:t>
            </w:r>
          </w:p>
          <w:p w:rsidR="00C67371" w:rsidRPr="00562F8A" w:rsidRDefault="00C67371" w:rsidP="00CA0514">
            <w:pPr>
              <w:rPr>
                <w:rFonts w:cs="Calibri"/>
              </w:rPr>
            </w:pPr>
            <w:r w:rsidRPr="00562F8A">
              <w:t>– wypowiada się na temat rzeczowników nieodmiennych</w:t>
            </w:r>
          </w:p>
        </w:tc>
        <w:tc>
          <w:tcPr>
            <w:tcW w:w="2616" w:type="dxa"/>
            <w:gridSpan w:val="2"/>
          </w:tcPr>
          <w:p w:rsidR="00C67371" w:rsidRPr="00562F8A" w:rsidRDefault="00C67371" w:rsidP="00CA0514">
            <w:r w:rsidRPr="00562F8A">
              <w:t>– wskazuje przykłady rzeczowników osobliwych</w:t>
            </w:r>
          </w:p>
          <w:p w:rsidR="00C67371" w:rsidRPr="00562F8A" w:rsidRDefault="00C67371" w:rsidP="00CA0514">
            <w:r w:rsidRPr="00562F8A">
              <w:t>– odmienia rzeczowniki osobliwe</w:t>
            </w:r>
          </w:p>
          <w:p w:rsidR="00C67371" w:rsidRPr="00562F8A" w:rsidRDefault="00C67371" w:rsidP="00CA0514">
            <w:pPr>
              <w:rPr>
                <w:rFonts w:cs="Calibri"/>
              </w:rPr>
            </w:pPr>
            <w:r w:rsidRPr="00562F8A">
              <w:t>– podaje przykłady rzeczowników nieodmiennych</w:t>
            </w:r>
          </w:p>
        </w:tc>
        <w:tc>
          <w:tcPr>
            <w:tcW w:w="2070" w:type="dxa"/>
          </w:tcPr>
          <w:p w:rsidR="00C67371" w:rsidRPr="00562F8A" w:rsidRDefault="00C67371" w:rsidP="00CA0514">
            <w:pPr>
              <w:rPr>
                <w:rFonts w:cs="Calibri"/>
              </w:rPr>
            </w:pPr>
            <w:r w:rsidRPr="00562F8A">
              <w:t>– bezbłędnie stosuje formy rzeczowników osobliwych</w:t>
            </w:r>
          </w:p>
        </w:tc>
      </w:tr>
      <w:tr w:rsidR="00C67371" w:rsidRPr="00562F8A">
        <w:trPr>
          <w:trHeight w:val="57"/>
        </w:trPr>
        <w:tc>
          <w:tcPr>
            <w:tcW w:w="2552" w:type="dxa"/>
          </w:tcPr>
          <w:p w:rsidR="00C67371" w:rsidRPr="00562F8A" w:rsidRDefault="00C67371" w:rsidP="00CA0514">
            <w:pPr>
              <w:rPr>
                <w:b/>
              </w:rPr>
            </w:pPr>
            <w:r w:rsidRPr="00562F8A">
              <w:rPr>
                <w:b/>
              </w:rPr>
              <w:t xml:space="preserve"> Podsumowanie rozdziału I</w:t>
            </w:r>
          </w:p>
          <w:p w:rsidR="00C67371" w:rsidRPr="00562F8A" w:rsidRDefault="00C67371" w:rsidP="00CA0514">
            <w:r w:rsidRPr="00562F8A">
              <w:t xml:space="preserve">Brandon Mull, </w:t>
            </w:r>
            <w:r w:rsidRPr="00562F8A">
              <w:rPr>
                <w:i/>
              </w:rPr>
              <w:t>Baśniobór</w:t>
            </w:r>
            <w:r w:rsidRPr="00562F8A">
              <w:t xml:space="preserve"> (fragmenty)</w:t>
            </w:r>
          </w:p>
          <w:p w:rsidR="00C67371" w:rsidRPr="00562F8A" w:rsidRDefault="00C67371" w:rsidP="00562F8A">
            <w:pPr>
              <w:autoSpaceDE w:val="0"/>
              <w:autoSpaceDN w:val="0"/>
              <w:adjustRightInd w:val="0"/>
              <w:rPr>
                <w:rFonts w:cs="Calibri"/>
                <w:b/>
                <w:bCs/>
                <w:color w:val="000000"/>
              </w:rPr>
            </w:pPr>
            <w:r w:rsidRPr="00562F8A">
              <w:rPr>
                <w:rFonts w:cs="Calibri"/>
                <w:iCs/>
              </w:rPr>
              <w:t>materiał z rozdziału I</w:t>
            </w:r>
          </w:p>
        </w:tc>
        <w:tc>
          <w:tcPr>
            <w:tcW w:w="2410" w:type="dxa"/>
            <w:gridSpan w:val="2"/>
          </w:tcPr>
          <w:p w:rsidR="00C67371" w:rsidRPr="00562F8A" w:rsidRDefault="00C67371" w:rsidP="00CA0514">
            <w:r w:rsidRPr="00562F8A">
              <w:t>– zna pojęcie tekstu kultury</w:t>
            </w:r>
          </w:p>
          <w:p w:rsidR="00C67371" w:rsidRPr="00562F8A" w:rsidRDefault="00C67371" w:rsidP="00CA0514">
            <w:r w:rsidRPr="00562F8A">
              <w:t>– odróżnia fikcję od realności</w:t>
            </w:r>
          </w:p>
          <w:p w:rsidR="00C67371" w:rsidRPr="00562F8A" w:rsidRDefault="00C67371" w:rsidP="00CA0514">
            <w:r w:rsidRPr="00562F8A">
              <w:t>– zna pojęcie faktu i opinii</w:t>
            </w:r>
          </w:p>
          <w:p w:rsidR="00C67371" w:rsidRPr="00562F8A" w:rsidRDefault="00C67371" w:rsidP="00CA0514">
            <w:r w:rsidRPr="00562F8A">
              <w:t>– rozpoznaje utwory fantasy</w:t>
            </w:r>
          </w:p>
          <w:p w:rsidR="00C67371" w:rsidRPr="00562F8A" w:rsidRDefault="00C67371" w:rsidP="00CA0514">
            <w:r w:rsidRPr="00562F8A">
              <w:t xml:space="preserve">– rozpoznaje utwory fantastycznonaukowe </w:t>
            </w:r>
          </w:p>
        </w:tc>
        <w:tc>
          <w:tcPr>
            <w:tcW w:w="2271" w:type="dxa"/>
          </w:tcPr>
          <w:p w:rsidR="00C67371" w:rsidRPr="00562F8A" w:rsidRDefault="00C67371" w:rsidP="00CA0514">
            <w:r w:rsidRPr="00562F8A">
              <w:t>– wie, co to jest tekst kultury</w:t>
            </w:r>
          </w:p>
          <w:p w:rsidR="00C67371" w:rsidRPr="00562F8A" w:rsidRDefault="00C67371" w:rsidP="00CA0514">
            <w:r w:rsidRPr="00562F8A">
              <w:t>– wie, czym jest realność, a czym fikcja</w:t>
            </w:r>
          </w:p>
          <w:p w:rsidR="00C67371" w:rsidRPr="00562F8A" w:rsidRDefault="00C67371" w:rsidP="00CA0514">
            <w:r w:rsidRPr="00562F8A">
              <w:t>– wie, czym jest fakt, a czym opinia</w:t>
            </w:r>
          </w:p>
          <w:p w:rsidR="00C67371" w:rsidRPr="00562F8A" w:rsidRDefault="00C67371" w:rsidP="00CA0514">
            <w:r w:rsidRPr="00562F8A">
              <w:t>– podaje cechy utworów fantasy</w:t>
            </w:r>
          </w:p>
          <w:p w:rsidR="00C67371" w:rsidRPr="00562F8A" w:rsidRDefault="00C67371" w:rsidP="00CA0514">
            <w:r w:rsidRPr="00562F8A">
              <w:t xml:space="preserve">– podaje cechy utworów </w:t>
            </w:r>
            <w:r w:rsidRPr="00562F8A">
              <w:rPr>
                <w:spacing w:val="-10"/>
              </w:rPr>
              <w:t>fantastycznonaukowych</w:t>
            </w:r>
          </w:p>
        </w:tc>
        <w:tc>
          <w:tcPr>
            <w:tcW w:w="2698" w:type="dxa"/>
            <w:gridSpan w:val="4"/>
          </w:tcPr>
          <w:p w:rsidR="00C67371" w:rsidRPr="00562F8A" w:rsidRDefault="00C67371" w:rsidP="00CA0514">
            <w:r w:rsidRPr="00562F8A">
              <w:t>– wyjaśnia, co to jest tekst kultury</w:t>
            </w:r>
          </w:p>
          <w:p w:rsidR="00C67371" w:rsidRPr="00562F8A" w:rsidRDefault="00C67371" w:rsidP="00CA0514">
            <w:r w:rsidRPr="00562F8A">
              <w:t>– wyjaśnia czym jest fikcja, a czym realność</w:t>
            </w:r>
          </w:p>
          <w:p w:rsidR="00C67371" w:rsidRPr="00562F8A" w:rsidRDefault="00C67371" w:rsidP="00CA0514">
            <w:r w:rsidRPr="00562F8A">
              <w:t>– wyjaśnia, czym jest fakt, a czym opinia</w:t>
            </w:r>
          </w:p>
          <w:p w:rsidR="00C67371" w:rsidRPr="00562F8A" w:rsidRDefault="00C67371" w:rsidP="00CA0514">
            <w:r w:rsidRPr="00562F8A">
              <w:t>– omawia cechy utworów fantasy</w:t>
            </w:r>
          </w:p>
          <w:p w:rsidR="00C67371" w:rsidRPr="00562F8A" w:rsidRDefault="00C67371" w:rsidP="00CA0514">
            <w:r w:rsidRPr="00562F8A">
              <w:t xml:space="preserve">– omawia cechy utworów fantastycznonaukowych </w:t>
            </w:r>
          </w:p>
        </w:tc>
        <w:tc>
          <w:tcPr>
            <w:tcW w:w="2546" w:type="dxa"/>
          </w:tcPr>
          <w:p w:rsidR="00C67371" w:rsidRPr="00562F8A" w:rsidRDefault="00C67371" w:rsidP="00CA0514">
            <w:r w:rsidRPr="00562F8A">
              <w:t>– wskazuje przykłady tekstów kultury</w:t>
            </w:r>
          </w:p>
          <w:p w:rsidR="00C67371" w:rsidRPr="00562F8A" w:rsidRDefault="00C67371" w:rsidP="00CA0514">
            <w:r w:rsidRPr="00562F8A">
              <w:t>– podaje przykłady realności i fikcji</w:t>
            </w:r>
          </w:p>
          <w:p w:rsidR="00C67371" w:rsidRPr="00562F8A" w:rsidRDefault="00C67371" w:rsidP="00CA0514">
            <w:r w:rsidRPr="00562F8A">
              <w:t>– odróżnia fakty od opinii</w:t>
            </w:r>
          </w:p>
          <w:p w:rsidR="00C67371" w:rsidRPr="00562F8A" w:rsidRDefault="00C67371" w:rsidP="00CA0514">
            <w:r w:rsidRPr="00562F8A">
              <w:t>– podaje przykłady utworów fantasy</w:t>
            </w:r>
          </w:p>
          <w:p w:rsidR="00C67371" w:rsidRPr="00562F8A" w:rsidRDefault="00C67371" w:rsidP="00CA0514">
            <w:r w:rsidRPr="00562F8A">
              <w:t>– podaje przykłady utworów fantastycznonaukowych</w:t>
            </w:r>
          </w:p>
        </w:tc>
        <w:tc>
          <w:tcPr>
            <w:tcW w:w="2128" w:type="dxa"/>
            <w:gridSpan w:val="2"/>
          </w:tcPr>
          <w:p w:rsidR="00C67371" w:rsidRPr="00562F8A" w:rsidRDefault="00C67371" w:rsidP="00CA0514">
            <w:r w:rsidRPr="00562F8A">
              <w:t>– zna, omawia i interpretuje teksty i materiał językowy z rozdziału</w:t>
            </w:r>
          </w:p>
        </w:tc>
      </w:tr>
      <w:tr w:rsidR="00C67371" w:rsidRPr="00562F8A">
        <w:trPr>
          <w:trHeight w:val="57"/>
        </w:trPr>
        <w:tc>
          <w:tcPr>
            <w:tcW w:w="2552" w:type="dxa"/>
          </w:tcPr>
          <w:p w:rsidR="00C67371" w:rsidRPr="00562F8A" w:rsidRDefault="00C67371" w:rsidP="00CA0514">
            <w:pPr>
              <w:rPr>
                <w:b/>
              </w:rPr>
            </w:pPr>
            <w:r w:rsidRPr="00562F8A">
              <w:rPr>
                <w:b/>
              </w:rPr>
              <w:t>Chcę zrozumieć, jak działa świat</w:t>
            </w:r>
          </w:p>
          <w:p w:rsidR="00C67371" w:rsidRPr="00562F8A" w:rsidRDefault="00C67371" w:rsidP="00562F8A">
            <w:pPr>
              <w:spacing w:before="60" w:after="60"/>
              <w:rPr>
                <w:rFonts w:cs="Calibri"/>
              </w:rPr>
            </w:pPr>
            <w:r w:rsidRPr="00562F8A">
              <w:rPr>
                <w:rFonts w:cs="Calibri"/>
                <w:bCs/>
                <w:sz w:val="24"/>
                <w:szCs w:val="24"/>
              </w:rPr>
              <w:t xml:space="preserve">Tomasz Rożek, </w:t>
            </w:r>
            <w:r w:rsidRPr="00562F8A">
              <w:rPr>
                <w:rFonts w:cs="Calibri"/>
                <w:bCs/>
                <w:i/>
                <w:iCs/>
                <w:sz w:val="24"/>
                <w:szCs w:val="24"/>
              </w:rPr>
              <w:t>Człowiek</w:t>
            </w:r>
            <w:r w:rsidRPr="00562F8A">
              <w:rPr>
                <w:rFonts w:cs="Calibri"/>
                <w:color w:val="00B0F0"/>
                <w:sz w:val="24"/>
                <w:szCs w:val="24"/>
              </w:rPr>
              <w:t xml:space="preserve"> </w:t>
            </w:r>
            <w:r w:rsidRPr="00562F8A">
              <w:rPr>
                <w:rFonts w:eastAsia="CenturySchoolbook" w:cs="Calibri"/>
                <w:iCs/>
                <w:sz w:val="24"/>
                <w:szCs w:val="24"/>
              </w:rPr>
              <w:t>(fragmenty)</w:t>
            </w:r>
          </w:p>
        </w:tc>
        <w:tc>
          <w:tcPr>
            <w:tcW w:w="2410" w:type="dxa"/>
            <w:gridSpan w:val="2"/>
          </w:tcPr>
          <w:p w:rsidR="00C67371" w:rsidRPr="00562F8A" w:rsidRDefault="00C67371" w:rsidP="00CA0514">
            <w:r w:rsidRPr="00562F8A">
              <w:t>– zna pojęcie tekstu popularnonaukowego</w:t>
            </w:r>
          </w:p>
          <w:p w:rsidR="00C67371" w:rsidRPr="00562F8A" w:rsidRDefault="00C67371" w:rsidP="00CA0514">
            <w:r w:rsidRPr="00562F8A">
              <w:t>– wie, na czym polega wyciąganie wniosków</w:t>
            </w:r>
          </w:p>
          <w:p w:rsidR="00C67371" w:rsidRPr="00562F8A" w:rsidRDefault="00C67371" w:rsidP="00CA0514">
            <w:pPr>
              <w:rPr>
                <w:rFonts w:cs="Calibri"/>
              </w:rPr>
            </w:pPr>
            <w:r w:rsidRPr="00562F8A">
              <w:t>– wie, na czym polega odkrycie naukowe</w:t>
            </w:r>
          </w:p>
        </w:tc>
        <w:tc>
          <w:tcPr>
            <w:tcW w:w="2271" w:type="dxa"/>
          </w:tcPr>
          <w:p w:rsidR="00C67371" w:rsidRPr="00562F8A" w:rsidRDefault="00C67371" w:rsidP="00CA0514">
            <w:r w:rsidRPr="00562F8A">
              <w:t>– wie, co to jest tekst popularnonaukowy</w:t>
            </w:r>
          </w:p>
          <w:p w:rsidR="00C67371" w:rsidRPr="00562F8A" w:rsidRDefault="00C67371" w:rsidP="00CA0514">
            <w:r w:rsidRPr="00562F8A">
              <w:t>– wyciąga wnioski na podstawie fragmentu utworu</w:t>
            </w:r>
          </w:p>
          <w:p w:rsidR="00C67371" w:rsidRPr="00562F8A" w:rsidRDefault="00C67371" w:rsidP="00CA0514">
            <w:pPr>
              <w:rPr>
                <w:rFonts w:cs="Calibri"/>
              </w:rPr>
            </w:pPr>
            <w:r w:rsidRPr="00562F8A">
              <w:t>– podaje przykłady odkryć naukowych</w:t>
            </w:r>
          </w:p>
        </w:tc>
        <w:tc>
          <w:tcPr>
            <w:tcW w:w="2698" w:type="dxa"/>
            <w:gridSpan w:val="4"/>
          </w:tcPr>
          <w:p w:rsidR="00C67371" w:rsidRPr="00562F8A" w:rsidRDefault="00C67371" w:rsidP="00CA0514">
            <w:r w:rsidRPr="00562F8A">
              <w:t>– wyjaśnia, czym jest tekst popularnonaukowy</w:t>
            </w:r>
          </w:p>
          <w:p w:rsidR="00C67371" w:rsidRPr="00562F8A" w:rsidRDefault="00C67371" w:rsidP="00CA0514">
            <w:r w:rsidRPr="00562F8A">
              <w:t>– omawia wnioski na podstawie tekstu popularnonaukowego</w:t>
            </w:r>
          </w:p>
          <w:p w:rsidR="00C67371" w:rsidRPr="00562F8A" w:rsidRDefault="00C67371" w:rsidP="00CA0514">
            <w:pPr>
              <w:rPr>
                <w:rFonts w:cs="Calibri"/>
              </w:rPr>
            </w:pPr>
            <w:r w:rsidRPr="00562F8A">
              <w:t>– wypowiada się na temat odkryć naukowych</w:t>
            </w:r>
          </w:p>
        </w:tc>
        <w:tc>
          <w:tcPr>
            <w:tcW w:w="2546" w:type="dxa"/>
          </w:tcPr>
          <w:p w:rsidR="00C67371" w:rsidRPr="00562F8A" w:rsidRDefault="00C67371" w:rsidP="00CA0514">
            <w:r w:rsidRPr="00562F8A">
              <w:t>– rozpoznaje tekst popularnonaukowy</w:t>
            </w:r>
          </w:p>
          <w:p w:rsidR="00C67371" w:rsidRPr="00562F8A" w:rsidRDefault="00C67371" w:rsidP="00CA0514">
            <w:r w:rsidRPr="00562F8A">
              <w:t>– wyciąga wnioski na podstawie przesłanek</w:t>
            </w:r>
          </w:p>
          <w:p w:rsidR="00C67371" w:rsidRPr="00562F8A" w:rsidRDefault="00C67371" w:rsidP="00CA0514">
            <w:pPr>
              <w:rPr>
                <w:rFonts w:cs="Calibri"/>
              </w:rPr>
            </w:pPr>
            <w:r w:rsidRPr="00562F8A">
              <w:t>– omawia przykłady odkryć naukowych</w:t>
            </w:r>
          </w:p>
        </w:tc>
        <w:tc>
          <w:tcPr>
            <w:tcW w:w="2128" w:type="dxa"/>
            <w:gridSpan w:val="2"/>
          </w:tcPr>
          <w:p w:rsidR="00C67371" w:rsidRPr="00562F8A" w:rsidRDefault="00C67371" w:rsidP="00CA0514">
            <w:pPr>
              <w:rPr>
                <w:rFonts w:cs="Calibri"/>
              </w:rPr>
            </w:pPr>
            <w:r w:rsidRPr="00562F8A">
              <w:t>– samodzielnie analizuje i interpretuje tekst</w:t>
            </w:r>
          </w:p>
        </w:tc>
      </w:tr>
      <w:tr w:rsidR="00C67371" w:rsidRPr="00562F8A">
        <w:trPr>
          <w:trHeight w:val="57"/>
        </w:trPr>
        <w:tc>
          <w:tcPr>
            <w:tcW w:w="2552" w:type="dxa"/>
          </w:tcPr>
          <w:p w:rsidR="00C67371" w:rsidRPr="00562F8A" w:rsidRDefault="00C67371" w:rsidP="00CA0514">
            <w:pPr>
              <w:rPr>
                <w:rFonts w:cs="Calibri"/>
              </w:rPr>
            </w:pPr>
            <w:r w:rsidRPr="00562F8A">
              <w:rPr>
                <w:rFonts w:cs="Calibri"/>
                <w:b/>
                <w:sz w:val="24"/>
                <w:szCs w:val="24"/>
                <w:lang w:eastAsia="pl-PL"/>
              </w:rPr>
              <w:t>Jak precyzyjnie powiedzieć o tym, co robimy</w:t>
            </w:r>
          </w:p>
        </w:tc>
        <w:tc>
          <w:tcPr>
            <w:tcW w:w="2410" w:type="dxa"/>
            <w:gridSpan w:val="2"/>
          </w:tcPr>
          <w:p w:rsidR="00C67371" w:rsidRPr="00562F8A" w:rsidRDefault="00C67371" w:rsidP="00CA0514">
            <w:r w:rsidRPr="00562F8A">
              <w:t>– zna pojęcia czasownika dokonanego i niedokonanego</w:t>
            </w:r>
          </w:p>
          <w:p w:rsidR="00C67371" w:rsidRPr="00562F8A" w:rsidRDefault="00C67371" w:rsidP="00CA0514">
            <w:r w:rsidRPr="00562F8A">
              <w:t>– stosuje odpowiednie formy czasownika</w:t>
            </w:r>
          </w:p>
          <w:p w:rsidR="00C67371" w:rsidRPr="00562F8A" w:rsidRDefault="00C67371" w:rsidP="00CA0514">
            <w:pPr>
              <w:rPr>
                <w:rFonts w:cs="Calibri"/>
              </w:rPr>
            </w:pPr>
            <w:r w:rsidRPr="00562F8A">
              <w:t>– analizuje budowę czasowników dokonanych i niedokonanych</w:t>
            </w:r>
          </w:p>
        </w:tc>
        <w:tc>
          <w:tcPr>
            <w:tcW w:w="2271" w:type="dxa"/>
          </w:tcPr>
          <w:p w:rsidR="00C67371" w:rsidRPr="00562F8A" w:rsidRDefault="00C67371" w:rsidP="00CA0514">
            <w:r w:rsidRPr="00562F8A">
              <w:t>– rozpoznaje czasowniki dokonane i niedokonane</w:t>
            </w:r>
          </w:p>
          <w:p w:rsidR="00C67371" w:rsidRPr="00562F8A" w:rsidRDefault="00C67371" w:rsidP="00CA0514">
            <w:r w:rsidRPr="00562F8A">
              <w:t>– uzupełnia zdania odpowiednimi formami czasownika</w:t>
            </w:r>
          </w:p>
          <w:p w:rsidR="00C67371" w:rsidRPr="00562F8A" w:rsidRDefault="00C67371" w:rsidP="00CA0514">
            <w:pPr>
              <w:rPr>
                <w:rFonts w:cs="Calibri"/>
              </w:rPr>
            </w:pPr>
            <w:r w:rsidRPr="00562F8A">
              <w:t>– zestawia czasowniki dokonane z niedokonanymi</w:t>
            </w:r>
          </w:p>
        </w:tc>
        <w:tc>
          <w:tcPr>
            <w:tcW w:w="2698" w:type="dxa"/>
            <w:gridSpan w:val="4"/>
          </w:tcPr>
          <w:p w:rsidR="00C67371" w:rsidRPr="00562F8A" w:rsidRDefault="00C67371" w:rsidP="00CA0514">
            <w:r w:rsidRPr="00562F8A">
              <w:t>– wyjaśnia, czym się cechują czasowniki dokonane i niedokonane</w:t>
            </w:r>
          </w:p>
          <w:p w:rsidR="00C67371" w:rsidRPr="00562F8A" w:rsidRDefault="00C67371" w:rsidP="00CA0514">
            <w:r w:rsidRPr="00562F8A">
              <w:t>– analizuje zdania z czasownikami dokonanymi i niedokonanymi</w:t>
            </w:r>
          </w:p>
          <w:p w:rsidR="00C67371" w:rsidRPr="00562F8A" w:rsidRDefault="00C67371" w:rsidP="00CA0514">
            <w:pPr>
              <w:rPr>
                <w:rFonts w:cs="Calibri"/>
              </w:rPr>
            </w:pPr>
            <w:r w:rsidRPr="00562F8A">
              <w:t>– porównuje czasowniki dokonane i niedokonane</w:t>
            </w:r>
          </w:p>
        </w:tc>
        <w:tc>
          <w:tcPr>
            <w:tcW w:w="2546" w:type="dxa"/>
          </w:tcPr>
          <w:p w:rsidR="00C67371" w:rsidRPr="00562F8A" w:rsidRDefault="00C67371" w:rsidP="00CA0514">
            <w:r w:rsidRPr="00562F8A">
              <w:t>– odróżnia czasowniki dokonane od niedokonanych</w:t>
            </w:r>
          </w:p>
          <w:p w:rsidR="00C67371" w:rsidRPr="00562F8A" w:rsidRDefault="00C67371" w:rsidP="00CA0514">
            <w:r w:rsidRPr="00562F8A">
              <w:t>– układa zdania z czasownikami dokonanymi i niedokonanymi</w:t>
            </w:r>
          </w:p>
          <w:p w:rsidR="00C67371" w:rsidRPr="00562F8A" w:rsidRDefault="00C67371" w:rsidP="00CA0514">
            <w:pPr>
              <w:rPr>
                <w:rFonts w:cs="Calibri"/>
              </w:rPr>
            </w:pPr>
            <w:r w:rsidRPr="00562F8A">
              <w:t>– łączy w pary czasowniki dokonane i niedokonane</w:t>
            </w:r>
          </w:p>
        </w:tc>
        <w:tc>
          <w:tcPr>
            <w:tcW w:w="2128" w:type="dxa"/>
            <w:gridSpan w:val="2"/>
          </w:tcPr>
          <w:p w:rsidR="00C67371" w:rsidRPr="00562F8A" w:rsidRDefault="00C67371" w:rsidP="00CA0514">
            <w:pPr>
              <w:rPr>
                <w:rFonts w:cs="Calibri"/>
              </w:rPr>
            </w:pPr>
            <w:r w:rsidRPr="00562F8A">
              <w:t>– rozpoznaje aspekt czasownika i stosuje prawidłowo czasowniki w odpowiednich formach</w:t>
            </w:r>
          </w:p>
        </w:tc>
      </w:tr>
      <w:tr w:rsidR="00C67371" w:rsidRPr="00562F8A">
        <w:trPr>
          <w:trHeight w:val="57"/>
        </w:trPr>
        <w:tc>
          <w:tcPr>
            <w:tcW w:w="2552" w:type="dxa"/>
          </w:tcPr>
          <w:p w:rsidR="00C67371" w:rsidRPr="00562F8A" w:rsidRDefault="00C67371" w:rsidP="00CA0514">
            <w:pPr>
              <w:rPr>
                <w:rFonts w:cs="Calibri"/>
                <w:b/>
                <w:sz w:val="24"/>
                <w:szCs w:val="24"/>
              </w:rPr>
            </w:pPr>
            <w:r w:rsidRPr="00562F8A">
              <w:rPr>
                <w:rFonts w:cs="Calibri"/>
                <w:b/>
                <w:sz w:val="24"/>
                <w:szCs w:val="24"/>
              </w:rPr>
              <w:t xml:space="preserve"> Dowiedzieć się więcej o drugim człowieku</w:t>
            </w:r>
          </w:p>
          <w:p w:rsidR="00C67371" w:rsidRPr="00562F8A" w:rsidRDefault="00C67371" w:rsidP="00562F8A">
            <w:pPr>
              <w:spacing w:before="60" w:after="60"/>
              <w:rPr>
                <w:rFonts w:cs="Calibri"/>
              </w:rPr>
            </w:pPr>
            <w:r w:rsidRPr="00562F8A">
              <w:rPr>
                <w:rFonts w:cs="Calibri"/>
                <w:sz w:val="24"/>
                <w:szCs w:val="24"/>
              </w:rPr>
              <w:t xml:space="preserve">Ariadna Piepiórka, </w:t>
            </w:r>
            <w:r w:rsidRPr="00562F8A">
              <w:rPr>
                <w:rFonts w:cs="Calibri"/>
                <w:i/>
                <w:sz w:val="24"/>
                <w:szCs w:val="24"/>
              </w:rPr>
              <w:t>Album z emocjami</w:t>
            </w:r>
            <w:r w:rsidRPr="00562F8A">
              <w:rPr>
                <w:rFonts w:cs="Calibri"/>
                <w:sz w:val="24"/>
                <w:szCs w:val="24"/>
              </w:rPr>
              <w:t xml:space="preserve"> </w:t>
            </w:r>
            <w:r w:rsidRPr="00562F8A">
              <w:rPr>
                <w:rFonts w:eastAsia="CenturySchoolbook" w:cs="Calibri"/>
                <w:iCs/>
                <w:sz w:val="24"/>
                <w:szCs w:val="24"/>
              </w:rPr>
              <w:t>(fragmenty)</w:t>
            </w:r>
          </w:p>
        </w:tc>
        <w:tc>
          <w:tcPr>
            <w:tcW w:w="2410" w:type="dxa"/>
            <w:gridSpan w:val="2"/>
          </w:tcPr>
          <w:p w:rsidR="00C67371" w:rsidRPr="00562F8A" w:rsidRDefault="00C67371" w:rsidP="00CA0514">
            <w:r w:rsidRPr="00562F8A">
              <w:t>– stara się poznawać ludzi</w:t>
            </w:r>
          </w:p>
          <w:p w:rsidR="00C67371" w:rsidRPr="00562F8A" w:rsidRDefault="00C67371" w:rsidP="00CA0514">
            <w:r w:rsidRPr="00562F8A">
              <w:t>– dostrzega emocje bohaterów</w:t>
            </w:r>
          </w:p>
          <w:p w:rsidR="00C67371" w:rsidRPr="00562F8A" w:rsidRDefault="00C67371" w:rsidP="00CA0514">
            <w:r w:rsidRPr="00562F8A">
              <w:t>– wie, na czym polega pytanie</w:t>
            </w:r>
          </w:p>
          <w:p w:rsidR="00C67371" w:rsidRPr="00562F8A" w:rsidRDefault="00C67371" w:rsidP="00CA0514">
            <w:pPr>
              <w:rPr>
                <w:rFonts w:cs="Calibri"/>
              </w:rPr>
            </w:pPr>
            <w:r w:rsidRPr="00562F8A">
              <w:t>– przedstawia bohaterów</w:t>
            </w:r>
          </w:p>
        </w:tc>
        <w:tc>
          <w:tcPr>
            <w:tcW w:w="2271" w:type="dxa"/>
          </w:tcPr>
          <w:p w:rsidR="00C67371" w:rsidRPr="00562F8A" w:rsidRDefault="00C67371" w:rsidP="00CA0514">
            <w:r w:rsidRPr="00562F8A">
              <w:t>– podaje sposoby poznawania ludzi</w:t>
            </w:r>
          </w:p>
          <w:p w:rsidR="00C67371" w:rsidRPr="00562F8A" w:rsidRDefault="00C67371" w:rsidP="00CA0514">
            <w:r w:rsidRPr="00562F8A">
              <w:t>– omawia emocje bohaterów</w:t>
            </w:r>
          </w:p>
          <w:p w:rsidR="00C67371" w:rsidRPr="00562F8A" w:rsidRDefault="00C67371" w:rsidP="00CA0514">
            <w:r w:rsidRPr="00562F8A">
              <w:t>– wie, jak ułożyć pytania</w:t>
            </w:r>
          </w:p>
          <w:p w:rsidR="00C67371" w:rsidRPr="00562F8A" w:rsidRDefault="00C67371" w:rsidP="00CA0514">
            <w:pPr>
              <w:rPr>
                <w:rFonts w:cs="Calibri"/>
              </w:rPr>
            </w:pPr>
            <w:r w:rsidRPr="00562F8A">
              <w:t>– wskazuje cechy bohaterów</w:t>
            </w:r>
          </w:p>
        </w:tc>
        <w:tc>
          <w:tcPr>
            <w:tcW w:w="2698" w:type="dxa"/>
            <w:gridSpan w:val="4"/>
          </w:tcPr>
          <w:p w:rsidR="00C67371" w:rsidRPr="00562F8A" w:rsidRDefault="00C67371" w:rsidP="00CA0514">
            <w:r w:rsidRPr="00562F8A">
              <w:t>– omawia sposoby poznawania ludzi</w:t>
            </w:r>
          </w:p>
          <w:p w:rsidR="00C67371" w:rsidRPr="00562F8A" w:rsidRDefault="00C67371" w:rsidP="00CA0514">
            <w:r w:rsidRPr="00562F8A">
              <w:t>– nazywa emocje bohaterów</w:t>
            </w:r>
          </w:p>
          <w:p w:rsidR="00C67371" w:rsidRPr="00562F8A" w:rsidRDefault="00C67371" w:rsidP="00CA0514">
            <w:r w:rsidRPr="00562F8A">
              <w:t>– wyróżnia pytania spośród innych rodzajów wypowiedzeń</w:t>
            </w:r>
          </w:p>
          <w:p w:rsidR="00C67371" w:rsidRPr="00562F8A" w:rsidRDefault="00C67371" w:rsidP="00CA0514">
            <w:pPr>
              <w:rPr>
                <w:rFonts w:cs="Calibri"/>
              </w:rPr>
            </w:pPr>
            <w:r w:rsidRPr="00562F8A">
              <w:t>– nazywa cechy bohaterów</w:t>
            </w:r>
          </w:p>
        </w:tc>
        <w:tc>
          <w:tcPr>
            <w:tcW w:w="2546" w:type="dxa"/>
          </w:tcPr>
          <w:p w:rsidR="00C67371" w:rsidRPr="00562F8A" w:rsidRDefault="00C67371" w:rsidP="00CA0514">
            <w:r w:rsidRPr="00562F8A">
              <w:t>– wypowiada się na temat poznawania ludzi</w:t>
            </w:r>
          </w:p>
          <w:p w:rsidR="00C67371" w:rsidRPr="00562F8A" w:rsidRDefault="00C67371" w:rsidP="00CA0514">
            <w:r w:rsidRPr="00562F8A">
              <w:t>– wypowiada się na temat emocji bohaterów</w:t>
            </w:r>
          </w:p>
          <w:p w:rsidR="00C67371" w:rsidRPr="00562F8A" w:rsidRDefault="00C67371" w:rsidP="00CA0514">
            <w:r w:rsidRPr="00562F8A">
              <w:t>– układa pytania skierowane do bohaterów</w:t>
            </w:r>
          </w:p>
          <w:p w:rsidR="00C67371" w:rsidRPr="00562F8A" w:rsidRDefault="00C67371" w:rsidP="00CA0514">
            <w:pPr>
              <w:rPr>
                <w:rFonts w:cs="Calibri"/>
              </w:rPr>
            </w:pPr>
            <w:r w:rsidRPr="00562F8A">
              <w:t>– charakteryzuje bohaterów</w:t>
            </w:r>
          </w:p>
        </w:tc>
        <w:tc>
          <w:tcPr>
            <w:tcW w:w="2128" w:type="dxa"/>
            <w:gridSpan w:val="2"/>
          </w:tcPr>
          <w:p w:rsidR="00C67371" w:rsidRPr="00562F8A" w:rsidRDefault="00C67371" w:rsidP="00CA0514">
            <w:pPr>
              <w:rPr>
                <w:rFonts w:cs="Calibri"/>
              </w:rPr>
            </w:pPr>
            <w:r w:rsidRPr="00562F8A">
              <w:t>– samodzielnie analizuje i interpretuje tekst</w:t>
            </w:r>
          </w:p>
        </w:tc>
      </w:tr>
      <w:tr w:rsidR="00C67371" w:rsidRPr="00562F8A">
        <w:trPr>
          <w:trHeight w:val="57"/>
        </w:trPr>
        <w:tc>
          <w:tcPr>
            <w:tcW w:w="2552" w:type="dxa"/>
          </w:tcPr>
          <w:p w:rsidR="00C67371" w:rsidRPr="00562F8A" w:rsidRDefault="00C67371" w:rsidP="00CA0514">
            <w:pPr>
              <w:rPr>
                <w:rFonts w:cs="Calibri"/>
              </w:rPr>
            </w:pPr>
            <w:r w:rsidRPr="00562F8A">
              <w:rPr>
                <w:rFonts w:cs="Calibri"/>
                <w:b/>
                <w:sz w:val="24"/>
                <w:szCs w:val="24"/>
              </w:rPr>
              <w:t>Jak piszemy, a jak mówimy?</w:t>
            </w:r>
          </w:p>
        </w:tc>
        <w:tc>
          <w:tcPr>
            <w:tcW w:w="2410" w:type="dxa"/>
            <w:gridSpan w:val="2"/>
          </w:tcPr>
          <w:p w:rsidR="00C67371" w:rsidRPr="00562F8A" w:rsidRDefault="00C67371" w:rsidP="00CA0514">
            <w:r w:rsidRPr="00562F8A">
              <w:t>– wie, co to jest język mówiony i język pisany</w:t>
            </w:r>
          </w:p>
          <w:p w:rsidR="00C67371" w:rsidRPr="00562F8A" w:rsidRDefault="00C67371" w:rsidP="00CA0514">
            <w:r w:rsidRPr="00562F8A">
              <w:t>– wie, że istnieją różne odmiany języka</w:t>
            </w:r>
          </w:p>
          <w:p w:rsidR="00C67371" w:rsidRPr="00562F8A" w:rsidRDefault="00C67371" w:rsidP="00CA0514">
            <w:pPr>
              <w:rPr>
                <w:rFonts w:cs="Calibri"/>
              </w:rPr>
            </w:pPr>
            <w:r w:rsidRPr="00562F8A">
              <w:t>– dostrzega związki między językiem a sytuacją komunikacyjną</w:t>
            </w:r>
          </w:p>
        </w:tc>
        <w:tc>
          <w:tcPr>
            <w:tcW w:w="2271" w:type="dxa"/>
          </w:tcPr>
          <w:p w:rsidR="00C67371" w:rsidRPr="00562F8A" w:rsidRDefault="00C67371" w:rsidP="00CA0514">
            <w:r w:rsidRPr="00562F8A">
              <w:t>– zna cechy języka mówionego i języka pisanego</w:t>
            </w:r>
          </w:p>
          <w:p w:rsidR="00C67371" w:rsidRPr="00562F8A" w:rsidRDefault="00C67371" w:rsidP="00CA0514">
            <w:r w:rsidRPr="00562F8A">
              <w:t>– zna różne odmiany języka</w:t>
            </w:r>
          </w:p>
          <w:p w:rsidR="00C67371" w:rsidRPr="00562F8A" w:rsidRDefault="00C67371" w:rsidP="00CA0514">
            <w:pPr>
              <w:rPr>
                <w:rFonts w:cs="Calibri"/>
              </w:rPr>
            </w:pPr>
            <w:r w:rsidRPr="00562F8A">
              <w:t>– dostosowuje język do sytuacji komunikacyjnej</w:t>
            </w:r>
          </w:p>
        </w:tc>
        <w:tc>
          <w:tcPr>
            <w:tcW w:w="2698" w:type="dxa"/>
            <w:gridSpan w:val="4"/>
          </w:tcPr>
          <w:p w:rsidR="00C67371" w:rsidRPr="00562F8A" w:rsidRDefault="00C67371" w:rsidP="00CA0514">
            <w:r w:rsidRPr="00562F8A">
              <w:t>– omawia cechy języka mówionego i języka pisanego</w:t>
            </w:r>
          </w:p>
          <w:p w:rsidR="00C67371" w:rsidRPr="00562F8A" w:rsidRDefault="00C67371" w:rsidP="00CA0514">
            <w:r w:rsidRPr="00562F8A">
              <w:t>– omawia różne rodzaje języka</w:t>
            </w:r>
          </w:p>
          <w:p w:rsidR="00C67371" w:rsidRPr="00562F8A" w:rsidRDefault="00C67371" w:rsidP="00CA0514">
            <w:pPr>
              <w:rPr>
                <w:rFonts w:cs="Calibri"/>
              </w:rPr>
            </w:pPr>
            <w:r w:rsidRPr="00562F8A">
              <w:t>– omawia związki języka z sytuacją komunikacyjną</w:t>
            </w:r>
          </w:p>
        </w:tc>
        <w:tc>
          <w:tcPr>
            <w:tcW w:w="2546" w:type="dxa"/>
          </w:tcPr>
          <w:p w:rsidR="00C67371" w:rsidRPr="00562F8A" w:rsidRDefault="00C67371" w:rsidP="00CA0514">
            <w:r w:rsidRPr="00562F8A">
              <w:t>– odróżnia język mówiony od języka pisanego</w:t>
            </w:r>
          </w:p>
          <w:p w:rsidR="00C67371" w:rsidRPr="00562F8A" w:rsidRDefault="00C67371" w:rsidP="00CA0514">
            <w:r w:rsidRPr="00562F8A">
              <w:t>– stosuje różne odmiany języka</w:t>
            </w:r>
          </w:p>
          <w:p w:rsidR="00C67371" w:rsidRPr="00562F8A" w:rsidRDefault="00C67371" w:rsidP="00CA0514">
            <w:pPr>
              <w:rPr>
                <w:rFonts w:cs="Calibri"/>
              </w:rPr>
            </w:pPr>
            <w:r w:rsidRPr="00562F8A">
              <w:t>– rozróżnia język w zależności od sytuacji komunikacyjnej</w:t>
            </w:r>
          </w:p>
        </w:tc>
        <w:tc>
          <w:tcPr>
            <w:tcW w:w="2128" w:type="dxa"/>
            <w:gridSpan w:val="2"/>
          </w:tcPr>
          <w:p w:rsidR="00C67371" w:rsidRPr="00562F8A" w:rsidRDefault="00C67371" w:rsidP="00CA0514">
            <w:pPr>
              <w:rPr>
                <w:rFonts w:cs="Calibri"/>
              </w:rPr>
            </w:pPr>
            <w:r w:rsidRPr="00562F8A">
              <w:t>– poprawnie posługuje się językiem mówionym i językiem pisanym</w:t>
            </w:r>
          </w:p>
        </w:tc>
      </w:tr>
      <w:tr w:rsidR="00C67371" w:rsidRPr="00562F8A">
        <w:tblPrEx>
          <w:tblBorders>
            <w:top w:val="single" w:sz="4" w:space="0" w:color="4472C4"/>
            <w:left w:val="single" w:sz="4" w:space="0" w:color="4472C4"/>
            <w:bottom w:val="single" w:sz="4" w:space="0" w:color="4472C4"/>
            <w:right w:val="single" w:sz="4" w:space="0" w:color="4472C4"/>
            <w:insideH w:val="single" w:sz="6" w:space="0" w:color="4472C4"/>
            <w:insideV w:val="single" w:sz="6" w:space="0" w:color="4472C4"/>
          </w:tblBorders>
        </w:tblPrEx>
        <w:trPr>
          <w:gridAfter w:val="1"/>
          <w:wAfter w:w="58" w:type="dxa"/>
          <w:trHeight w:val="57"/>
        </w:trPr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371" w:rsidRPr="00562F8A" w:rsidRDefault="00C67371" w:rsidP="001B5B6D">
            <w:pPr>
              <w:rPr>
                <w:rFonts w:cs="Calibri"/>
                <w:b/>
                <w:sz w:val="24"/>
                <w:szCs w:val="24"/>
              </w:rPr>
            </w:pPr>
            <w:r w:rsidRPr="00562F8A">
              <w:rPr>
                <w:rFonts w:cs="Calibri"/>
                <w:b/>
                <w:sz w:val="24"/>
                <w:szCs w:val="24"/>
              </w:rPr>
              <w:t>Szukam prawdy o sobie</w:t>
            </w:r>
          </w:p>
          <w:p w:rsidR="00C67371" w:rsidRPr="00562F8A" w:rsidRDefault="00C67371" w:rsidP="00562F8A">
            <w:pPr>
              <w:spacing w:before="60" w:after="60"/>
              <w:rPr>
                <w:rFonts w:cs="Calibri"/>
              </w:rPr>
            </w:pPr>
            <w:r w:rsidRPr="00562F8A">
              <w:rPr>
                <w:rFonts w:cs="Calibri"/>
                <w:bCs/>
                <w:noProof/>
                <w:sz w:val="24"/>
                <w:szCs w:val="24"/>
                <w:lang w:eastAsia="pl-PL"/>
              </w:rPr>
              <w:t xml:space="preserve">Tadeusz Różewicz, </w:t>
            </w:r>
            <w:r w:rsidRPr="00562F8A">
              <w:rPr>
                <w:rFonts w:cs="Calibri"/>
                <w:bCs/>
                <w:i/>
                <w:sz w:val="24"/>
                <w:szCs w:val="24"/>
                <w:lang w:eastAsia="pl-PL"/>
              </w:rPr>
              <w:t>Zadanie domowe</w:t>
            </w:r>
            <w:r w:rsidRPr="00562F8A">
              <w:t xml:space="preserve"> 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371" w:rsidRPr="00562F8A" w:rsidRDefault="00C67371" w:rsidP="001B5B6D">
            <w:r w:rsidRPr="00562F8A">
              <w:t>– wie, co to jest podmiot liryczny</w:t>
            </w:r>
          </w:p>
          <w:p w:rsidR="00C67371" w:rsidRPr="00562F8A" w:rsidRDefault="00C67371" w:rsidP="001B5B6D">
            <w:r w:rsidRPr="00562F8A">
              <w:t>– rozpoznaje tekst poetycki i prozę</w:t>
            </w:r>
          </w:p>
          <w:p w:rsidR="00C67371" w:rsidRPr="00562F8A" w:rsidRDefault="00C67371" w:rsidP="001B5B6D">
            <w:r w:rsidRPr="00562F8A">
              <w:t>– zna pojęcie autoportretu</w:t>
            </w:r>
          </w:p>
          <w:p w:rsidR="00C67371" w:rsidRPr="00562F8A" w:rsidRDefault="00C67371" w:rsidP="001B5B6D">
            <w:pPr>
              <w:rPr>
                <w:rFonts w:cs="Calibri"/>
              </w:rPr>
            </w:pPr>
            <w:r w:rsidRPr="00562F8A">
              <w:t>– zna pojęcie selfie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371" w:rsidRPr="00562F8A" w:rsidRDefault="00C67371" w:rsidP="001B5B6D">
            <w:r w:rsidRPr="00562F8A">
              <w:t>– wskazuje podmiot liryczny</w:t>
            </w:r>
          </w:p>
          <w:p w:rsidR="00C67371" w:rsidRPr="00562F8A" w:rsidRDefault="00C67371" w:rsidP="001B5B6D">
            <w:r w:rsidRPr="00562F8A">
              <w:t>– odróżnia tekst poetycki od prozatorskiego</w:t>
            </w:r>
          </w:p>
          <w:p w:rsidR="00C67371" w:rsidRPr="00562F8A" w:rsidRDefault="00C67371" w:rsidP="001B5B6D">
            <w:r w:rsidRPr="00562F8A">
              <w:t>– wie, co to jest autoportret</w:t>
            </w:r>
          </w:p>
          <w:p w:rsidR="00C67371" w:rsidRPr="00562F8A" w:rsidRDefault="00C67371" w:rsidP="001B5B6D">
            <w:pPr>
              <w:rPr>
                <w:rFonts w:cs="Calibri"/>
              </w:rPr>
            </w:pPr>
            <w:r w:rsidRPr="00562F8A">
              <w:t>– wie, że selfie to forma autoportretu</w:t>
            </w:r>
          </w:p>
        </w:tc>
        <w:tc>
          <w:tcPr>
            <w:tcW w:w="2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371" w:rsidRPr="00562F8A" w:rsidRDefault="00C67371" w:rsidP="001B5B6D">
            <w:r w:rsidRPr="00562F8A">
              <w:t>– wypowiada się na temat podmiotu lirycznego</w:t>
            </w:r>
          </w:p>
          <w:p w:rsidR="00C67371" w:rsidRPr="00562F8A" w:rsidRDefault="00C67371" w:rsidP="001B5B6D">
            <w:r w:rsidRPr="00562F8A">
              <w:t>– wskazuje różnice między tekstem poetyckim a prozatorskim</w:t>
            </w:r>
          </w:p>
          <w:p w:rsidR="00C67371" w:rsidRPr="00562F8A" w:rsidRDefault="00C67371" w:rsidP="001B5B6D">
            <w:r w:rsidRPr="00562F8A">
              <w:t>– wyjaśnia, co to jest autoportret</w:t>
            </w:r>
          </w:p>
          <w:p w:rsidR="00C67371" w:rsidRPr="00562F8A" w:rsidRDefault="00C67371" w:rsidP="001B5B6D">
            <w:pPr>
              <w:rPr>
                <w:rFonts w:cs="Calibri"/>
              </w:rPr>
            </w:pPr>
            <w:r w:rsidRPr="00562F8A">
              <w:t>– wyjaśnia, czym jest selfie</w:t>
            </w: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371" w:rsidRPr="00562F8A" w:rsidRDefault="00C67371" w:rsidP="001B5B6D">
            <w:r w:rsidRPr="00562F8A">
              <w:t>– omawia podmiot liryczny</w:t>
            </w:r>
          </w:p>
          <w:p w:rsidR="00C67371" w:rsidRPr="00562F8A" w:rsidRDefault="00C67371" w:rsidP="001B5B6D">
            <w:r w:rsidRPr="00562F8A">
              <w:t>– przekształca tekst poetycki w prozę</w:t>
            </w:r>
          </w:p>
          <w:p w:rsidR="00C67371" w:rsidRPr="00562F8A" w:rsidRDefault="00C67371" w:rsidP="001B5B6D">
            <w:r w:rsidRPr="00562F8A">
              <w:t>– przedstawia swój autoportret</w:t>
            </w:r>
          </w:p>
          <w:p w:rsidR="00C67371" w:rsidRPr="00562F8A" w:rsidRDefault="00C67371" w:rsidP="001B5B6D">
            <w:pPr>
              <w:rPr>
                <w:rFonts w:cs="Calibri"/>
              </w:rPr>
            </w:pPr>
            <w:r w:rsidRPr="00562F8A">
              <w:t>– omawia autoportrety różnych twórców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371" w:rsidRPr="00562F8A" w:rsidRDefault="00C67371" w:rsidP="001B5B6D">
            <w:pPr>
              <w:rPr>
                <w:rFonts w:cs="Calibri"/>
              </w:rPr>
            </w:pPr>
            <w:r w:rsidRPr="00562F8A">
              <w:t>– samodzielnie analizuje i interpretuje tekst</w:t>
            </w:r>
          </w:p>
        </w:tc>
      </w:tr>
      <w:tr w:rsidR="00C67371" w:rsidRPr="00562F8A">
        <w:tblPrEx>
          <w:tblBorders>
            <w:top w:val="single" w:sz="4" w:space="0" w:color="4472C4"/>
            <w:left w:val="single" w:sz="4" w:space="0" w:color="4472C4"/>
            <w:bottom w:val="single" w:sz="4" w:space="0" w:color="4472C4"/>
            <w:right w:val="single" w:sz="4" w:space="0" w:color="4472C4"/>
            <w:insideH w:val="single" w:sz="6" w:space="0" w:color="4472C4"/>
            <w:insideV w:val="single" w:sz="6" w:space="0" w:color="4472C4"/>
          </w:tblBorders>
        </w:tblPrEx>
        <w:trPr>
          <w:trHeight w:val="5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371" w:rsidRPr="00562F8A" w:rsidRDefault="00C67371" w:rsidP="001B5B6D">
            <w:pPr>
              <w:rPr>
                <w:rFonts w:cs="Calibri"/>
                <w:b/>
                <w:bCs/>
                <w:noProof/>
                <w:sz w:val="24"/>
                <w:szCs w:val="24"/>
              </w:rPr>
            </w:pPr>
            <w:r w:rsidRPr="00562F8A">
              <w:rPr>
                <w:rFonts w:cs="Calibri"/>
                <w:b/>
                <w:bCs/>
                <w:noProof/>
                <w:sz w:val="24"/>
                <w:szCs w:val="24"/>
              </w:rPr>
              <w:t xml:space="preserve">Kto i po co sfałszował obraz? </w:t>
            </w:r>
          </w:p>
          <w:p w:rsidR="00C67371" w:rsidRPr="00562F8A" w:rsidRDefault="00C67371" w:rsidP="00562F8A">
            <w:pPr>
              <w:spacing w:before="60" w:after="60"/>
              <w:rPr>
                <w:rFonts w:cs="Calibri"/>
              </w:rPr>
            </w:pPr>
            <w:r w:rsidRPr="00562F8A">
              <w:rPr>
                <w:rFonts w:cs="Calibri"/>
                <w:sz w:val="24"/>
                <w:szCs w:val="24"/>
              </w:rPr>
              <w:t xml:space="preserve">Deron R. Hicks, </w:t>
            </w:r>
            <w:r w:rsidRPr="00562F8A">
              <w:rPr>
                <w:rFonts w:cs="Calibri"/>
                <w:i/>
                <w:sz w:val="24"/>
                <w:szCs w:val="24"/>
              </w:rPr>
              <w:t>Przekręt na van Gogha</w:t>
            </w:r>
            <w:r w:rsidRPr="00562F8A">
              <w:rPr>
                <w:rFonts w:cs="Calibri"/>
                <w:sz w:val="24"/>
                <w:szCs w:val="24"/>
              </w:rPr>
              <w:t xml:space="preserve"> (fragmenty)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371" w:rsidRPr="00562F8A" w:rsidRDefault="00C67371" w:rsidP="001B5B6D">
            <w:r w:rsidRPr="00562F8A">
              <w:t>– prezentuje bohaterów</w:t>
            </w:r>
          </w:p>
          <w:p w:rsidR="00C67371" w:rsidRPr="00562F8A" w:rsidRDefault="00C67371" w:rsidP="001B5B6D">
            <w:pPr>
              <w:rPr>
                <w:rFonts w:cs="Calibri"/>
              </w:rPr>
            </w:pPr>
            <w:r w:rsidRPr="00562F8A">
              <w:t>– wymyśla krótki dalszy ciąg historii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371" w:rsidRPr="00562F8A" w:rsidRDefault="00C67371" w:rsidP="001B5B6D">
            <w:r w:rsidRPr="00562F8A">
              <w:t>– nazywa cechy bohaterów</w:t>
            </w:r>
          </w:p>
          <w:p w:rsidR="00C67371" w:rsidRPr="00562F8A" w:rsidRDefault="00C67371" w:rsidP="001B5B6D">
            <w:pPr>
              <w:rPr>
                <w:rFonts w:cs="Calibri"/>
              </w:rPr>
            </w:pPr>
            <w:r w:rsidRPr="00562F8A">
              <w:t>– przedstawia wydarzenia związane z dalszym ciągiem historii</w:t>
            </w:r>
          </w:p>
        </w:tc>
        <w:tc>
          <w:tcPr>
            <w:tcW w:w="2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371" w:rsidRPr="00562F8A" w:rsidRDefault="00C67371" w:rsidP="001B5B6D">
            <w:r w:rsidRPr="00562F8A">
              <w:t>– omawia cechy bohaterów</w:t>
            </w:r>
          </w:p>
          <w:p w:rsidR="00C67371" w:rsidRPr="00562F8A" w:rsidRDefault="00C67371" w:rsidP="001B5B6D">
            <w:pPr>
              <w:rPr>
                <w:rFonts w:cs="Calibri"/>
              </w:rPr>
            </w:pPr>
            <w:r w:rsidRPr="00562F8A">
              <w:t>– porządkuje wydarzenia związane z dalszym biegiem historii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371" w:rsidRPr="00562F8A" w:rsidRDefault="00C67371" w:rsidP="001B5B6D">
            <w:r w:rsidRPr="00562F8A">
              <w:t>– charakteryzuje bohaterów</w:t>
            </w:r>
          </w:p>
          <w:p w:rsidR="00C67371" w:rsidRPr="00562F8A" w:rsidRDefault="00C67371" w:rsidP="001B5B6D">
            <w:pPr>
              <w:rPr>
                <w:rFonts w:cs="Calibri"/>
              </w:rPr>
            </w:pPr>
            <w:r w:rsidRPr="00562F8A">
              <w:t>– opowiada dalszy ciąg historii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371" w:rsidRPr="00562F8A" w:rsidRDefault="00C67371" w:rsidP="001B5B6D">
            <w:pPr>
              <w:rPr>
                <w:rFonts w:cs="Calibri"/>
              </w:rPr>
            </w:pPr>
            <w:r w:rsidRPr="00562F8A">
              <w:t>– samodzielnie analizuje i interpretuje tekst</w:t>
            </w:r>
          </w:p>
        </w:tc>
      </w:tr>
      <w:tr w:rsidR="00C67371" w:rsidRPr="00562F8A">
        <w:trPr>
          <w:trHeight w:val="57"/>
        </w:trPr>
        <w:tc>
          <w:tcPr>
            <w:tcW w:w="2552" w:type="dxa"/>
          </w:tcPr>
          <w:p w:rsidR="00C67371" w:rsidRPr="00562F8A" w:rsidRDefault="00C67371" w:rsidP="00562F8A">
            <w:pPr>
              <w:spacing w:before="60" w:after="60"/>
              <w:rPr>
                <w:rFonts w:cs="Calibri"/>
              </w:rPr>
            </w:pPr>
            <w:r w:rsidRPr="00562F8A">
              <w:rPr>
                <w:rFonts w:cs="Calibri"/>
                <w:b/>
                <w:bCs/>
                <w:i/>
                <w:iCs/>
                <w:noProof/>
                <w:sz w:val="24"/>
                <w:szCs w:val="24"/>
              </w:rPr>
              <w:t>Pudełko po czekoladkach</w:t>
            </w:r>
            <w:r w:rsidRPr="00562F8A">
              <w:rPr>
                <w:rFonts w:cs="Calibri"/>
                <w:b/>
                <w:bCs/>
                <w:noProof/>
                <w:sz w:val="24"/>
                <w:szCs w:val="24"/>
              </w:rPr>
              <w:t xml:space="preserve"> – piszemy opowiadanie detektywistyczne</w:t>
            </w:r>
          </w:p>
        </w:tc>
        <w:tc>
          <w:tcPr>
            <w:tcW w:w="2410" w:type="dxa"/>
            <w:gridSpan w:val="2"/>
          </w:tcPr>
          <w:p w:rsidR="00C67371" w:rsidRPr="00562F8A" w:rsidRDefault="00C67371" w:rsidP="001B5B6D">
            <w:r w:rsidRPr="00562F8A">
              <w:t>– rozpoznaje opowiadanie detektywistyczne</w:t>
            </w:r>
          </w:p>
          <w:p w:rsidR="00C67371" w:rsidRPr="00562F8A" w:rsidRDefault="00C67371" w:rsidP="001B5B6D">
            <w:r w:rsidRPr="00562F8A">
              <w:t>– rozpoznaje słownictwo charakterystyczne dla opowiadania detektywistycznego</w:t>
            </w:r>
          </w:p>
          <w:p w:rsidR="00C67371" w:rsidRPr="00562F8A" w:rsidRDefault="00C67371" w:rsidP="001B5B6D">
            <w:r w:rsidRPr="00562F8A">
              <w:t>– próbuje napisać opowiadanie detektywistyczne</w:t>
            </w:r>
          </w:p>
          <w:p w:rsidR="00C67371" w:rsidRPr="00562F8A" w:rsidRDefault="00C67371" w:rsidP="001B5B6D">
            <w:pPr>
              <w:rPr>
                <w:rFonts w:cs="Calibri"/>
              </w:rPr>
            </w:pPr>
          </w:p>
        </w:tc>
        <w:tc>
          <w:tcPr>
            <w:tcW w:w="2271" w:type="dxa"/>
          </w:tcPr>
          <w:p w:rsidR="00C67371" w:rsidRPr="00562F8A" w:rsidRDefault="00C67371" w:rsidP="001B5B6D">
            <w:r w:rsidRPr="00562F8A">
              <w:t>– zna cechy opowiadania detektywistycznego</w:t>
            </w:r>
          </w:p>
          <w:p w:rsidR="00C67371" w:rsidRPr="00562F8A" w:rsidRDefault="00C67371" w:rsidP="001B5B6D">
            <w:r w:rsidRPr="00562F8A">
              <w:t>– zna słownictwo charakterystyczne dla opowiadania detektywistycznego</w:t>
            </w:r>
          </w:p>
          <w:p w:rsidR="00C67371" w:rsidRPr="00562F8A" w:rsidRDefault="00C67371" w:rsidP="001B5B6D">
            <w:pPr>
              <w:rPr>
                <w:rFonts w:cs="Calibri"/>
              </w:rPr>
            </w:pPr>
            <w:r w:rsidRPr="00562F8A">
              <w:t>– z pomocą nauczyciela pisze opowiadanie detektywistyczne</w:t>
            </w:r>
          </w:p>
        </w:tc>
        <w:tc>
          <w:tcPr>
            <w:tcW w:w="2698" w:type="dxa"/>
            <w:gridSpan w:val="4"/>
          </w:tcPr>
          <w:p w:rsidR="00C67371" w:rsidRPr="00562F8A" w:rsidRDefault="00C67371" w:rsidP="001B5B6D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562F8A">
              <w:t xml:space="preserve">– </w:t>
            </w:r>
            <w:r w:rsidRPr="00562F8A">
              <w:rPr>
                <w:rFonts w:ascii="Calibri" w:hAnsi="Calibri"/>
                <w:sz w:val="22"/>
                <w:szCs w:val="22"/>
              </w:rPr>
              <w:t>wypowiada się na temat opowiadania detektywistycznego</w:t>
            </w:r>
          </w:p>
          <w:p w:rsidR="00C67371" w:rsidRPr="00562F8A" w:rsidRDefault="00C67371" w:rsidP="001B5B6D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562F8A">
              <w:t xml:space="preserve">– </w:t>
            </w:r>
            <w:r w:rsidRPr="00562F8A">
              <w:rPr>
                <w:rFonts w:ascii="Calibri" w:hAnsi="Calibri"/>
                <w:sz w:val="22"/>
                <w:szCs w:val="22"/>
              </w:rPr>
              <w:t>omawia słownictwo charakterystyczne dla opowiadania detektywistycznego</w:t>
            </w:r>
          </w:p>
          <w:p w:rsidR="00C67371" w:rsidRPr="00562F8A" w:rsidRDefault="00C67371" w:rsidP="001B5B6D">
            <w:pPr>
              <w:rPr>
                <w:rFonts w:cs="Calibri"/>
              </w:rPr>
            </w:pPr>
            <w:r w:rsidRPr="00562F8A">
              <w:t>– pisze opowiadanie detektywistyczne</w:t>
            </w:r>
          </w:p>
        </w:tc>
        <w:tc>
          <w:tcPr>
            <w:tcW w:w="2546" w:type="dxa"/>
          </w:tcPr>
          <w:p w:rsidR="00C67371" w:rsidRPr="00562F8A" w:rsidRDefault="00C67371" w:rsidP="001B5B6D">
            <w:r w:rsidRPr="00562F8A">
              <w:t>– omawia cechy opowiadania detektywistycznego</w:t>
            </w:r>
          </w:p>
          <w:p w:rsidR="00C67371" w:rsidRPr="00562F8A" w:rsidRDefault="00C67371" w:rsidP="001B5B6D">
            <w:r w:rsidRPr="00562F8A">
              <w:t>– stosuje słownictwo charakterystyczne dla opowiadania detektywistycznego</w:t>
            </w:r>
          </w:p>
          <w:p w:rsidR="00C67371" w:rsidRPr="00562F8A" w:rsidRDefault="00C67371" w:rsidP="001B5B6D">
            <w:pPr>
              <w:rPr>
                <w:rFonts w:cs="Calibri"/>
              </w:rPr>
            </w:pPr>
            <w:r w:rsidRPr="00562F8A">
              <w:t>– pisze twórcze opowiadanie detektywistyczne</w:t>
            </w:r>
          </w:p>
        </w:tc>
        <w:tc>
          <w:tcPr>
            <w:tcW w:w="2128" w:type="dxa"/>
            <w:gridSpan w:val="2"/>
          </w:tcPr>
          <w:p w:rsidR="00C67371" w:rsidRPr="00562F8A" w:rsidRDefault="00C67371" w:rsidP="001B5B6D">
            <w:pPr>
              <w:rPr>
                <w:rFonts w:cs="Calibri"/>
              </w:rPr>
            </w:pPr>
            <w:r w:rsidRPr="00562F8A">
              <w:t>– pisze rozwinięte, twórcze opowiadanie detektywistyczne z użyciem dialogów i opisów</w:t>
            </w:r>
          </w:p>
        </w:tc>
      </w:tr>
      <w:tr w:rsidR="00C67371" w:rsidRPr="00562F8A">
        <w:trPr>
          <w:trHeight w:val="57"/>
        </w:trPr>
        <w:tc>
          <w:tcPr>
            <w:tcW w:w="2552" w:type="dxa"/>
          </w:tcPr>
          <w:p w:rsidR="00C67371" w:rsidRPr="00562F8A" w:rsidRDefault="00C67371" w:rsidP="00562F8A">
            <w:pPr>
              <w:spacing w:before="60" w:after="60"/>
              <w:rPr>
                <w:rFonts w:cs="Calibri"/>
                <w:b/>
                <w:color w:val="000000"/>
              </w:rPr>
            </w:pPr>
            <w:r w:rsidRPr="00562F8A">
              <w:rPr>
                <w:rStyle w:val="eop"/>
                <w:rFonts w:cs="Calibri"/>
                <w:b/>
                <w:bCs/>
                <w:sz w:val="24"/>
                <w:szCs w:val="24"/>
              </w:rPr>
              <w:t>Spójrz na czasownik z innej strony</w:t>
            </w:r>
          </w:p>
        </w:tc>
        <w:tc>
          <w:tcPr>
            <w:tcW w:w="2410" w:type="dxa"/>
            <w:gridSpan w:val="2"/>
          </w:tcPr>
          <w:p w:rsidR="00C67371" w:rsidRPr="00562F8A" w:rsidRDefault="00C67371" w:rsidP="001B5B6D">
            <w:r w:rsidRPr="00562F8A">
              <w:t>– wie, ze czasownik może występować w stronie czynnej lub biernej</w:t>
            </w:r>
          </w:p>
          <w:p w:rsidR="00C67371" w:rsidRPr="00562F8A" w:rsidRDefault="00C67371" w:rsidP="001B5B6D">
            <w:r w:rsidRPr="00562F8A">
              <w:t>– wie, że da się przekształcić czasownik ze strony czynnej na bierną i odwrotnie</w:t>
            </w:r>
          </w:p>
          <w:p w:rsidR="00C67371" w:rsidRPr="00562F8A" w:rsidRDefault="00C67371" w:rsidP="001B5B6D">
            <w:r w:rsidRPr="00562F8A">
              <w:t>– rozróżnia czasowniki przechodnie i nieprzechodnie</w:t>
            </w:r>
          </w:p>
          <w:p w:rsidR="00C67371" w:rsidRPr="00562F8A" w:rsidRDefault="00C67371" w:rsidP="001B5B6D">
            <w:r w:rsidRPr="00562F8A">
              <w:t>– wie, co to jest dopełnienie</w:t>
            </w:r>
          </w:p>
        </w:tc>
        <w:tc>
          <w:tcPr>
            <w:tcW w:w="2271" w:type="dxa"/>
          </w:tcPr>
          <w:p w:rsidR="00C67371" w:rsidRPr="00562F8A" w:rsidRDefault="00C67371" w:rsidP="001B5B6D">
            <w:r w:rsidRPr="00562F8A">
              <w:t>– rozpoznaje stronę czynną i bierną czasownika</w:t>
            </w:r>
          </w:p>
          <w:p w:rsidR="00C67371" w:rsidRPr="00562F8A" w:rsidRDefault="00C67371" w:rsidP="001B5B6D">
            <w:r w:rsidRPr="00562F8A">
              <w:t>– przekształca stronę czynną na bierną i odwrotnie</w:t>
            </w:r>
          </w:p>
          <w:p w:rsidR="00C67371" w:rsidRPr="00562F8A" w:rsidRDefault="00C67371" w:rsidP="001B5B6D">
            <w:r w:rsidRPr="00562F8A">
              <w:t>– wie, jakie czasowniki są przechodnie, a jakie nieprzechodnie</w:t>
            </w:r>
          </w:p>
          <w:p w:rsidR="00C67371" w:rsidRPr="00562F8A" w:rsidRDefault="00C67371" w:rsidP="001B5B6D">
            <w:r w:rsidRPr="00562F8A">
              <w:t>– wskazuje dopełnienie bliższe</w:t>
            </w:r>
          </w:p>
        </w:tc>
        <w:tc>
          <w:tcPr>
            <w:tcW w:w="2698" w:type="dxa"/>
            <w:gridSpan w:val="4"/>
          </w:tcPr>
          <w:p w:rsidR="00C67371" w:rsidRPr="00562F8A" w:rsidRDefault="00C67371" w:rsidP="001B5B6D">
            <w:r w:rsidRPr="00562F8A">
              <w:t>– omawia stronę czynną i bierną czasownika</w:t>
            </w:r>
          </w:p>
          <w:p w:rsidR="00C67371" w:rsidRPr="00562F8A" w:rsidRDefault="00C67371" w:rsidP="001B5B6D">
            <w:r w:rsidRPr="00562F8A">
              <w:t>– wyjaśnia mechanizm przekształcania stron czasownika</w:t>
            </w:r>
          </w:p>
          <w:p w:rsidR="00C67371" w:rsidRPr="00562F8A" w:rsidRDefault="00C67371" w:rsidP="001B5B6D">
            <w:r w:rsidRPr="00562F8A">
              <w:t>– wyjaśnia, jakie są czasowniki przechodnie i nieprzechodnie</w:t>
            </w:r>
          </w:p>
          <w:p w:rsidR="00C67371" w:rsidRPr="00562F8A" w:rsidRDefault="00C67371" w:rsidP="001B5B6D">
            <w:r w:rsidRPr="00562F8A">
              <w:t>– wyjaśnia, kiedy dopełnienie jest bliższe</w:t>
            </w:r>
          </w:p>
        </w:tc>
        <w:tc>
          <w:tcPr>
            <w:tcW w:w="2546" w:type="dxa"/>
          </w:tcPr>
          <w:p w:rsidR="00C67371" w:rsidRPr="00562F8A" w:rsidRDefault="00C67371" w:rsidP="001B5B6D">
            <w:r w:rsidRPr="00562F8A">
              <w:t>– stosuje stronę czynną i bierną czasownika</w:t>
            </w:r>
          </w:p>
          <w:p w:rsidR="00C67371" w:rsidRPr="00562F8A" w:rsidRDefault="00C67371" w:rsidP="001B5B6D">
            <w:r w:rsidRPr="00562F8A">
              <w:t>– przekształca w zdaniach stronę czynną na bierną i odwrotnie</w:t>
            </w:r>
          </w:p>
          <w:p w:rsidR="00C67371" w:rsidRPr="00562F8A" w:rsidRDefault="00C67371" w:rsidP="001B5B6D">
            <w:r w:rsidRPr="00562F8A">
              <w:t>– podaje przykłady czasowników przechodnich i nieprzechodnich</w:t>
            </w:r>
          </w:p>
          <w:p w:rsidR="00C67371" w:rsidRPr="00562F8A" w:rsidRDefault="00C67371" w:rsidP="001B5B6D">
            <w:r w:rsidRPr="00562F8A">
              <w:t>– wskazuje , kiedy dopełnienie staje się podmiotem</w:t>
            </w:r>
          </w:p>
        </w:tc>
        <w:tc>
          <w:tcPr>
            <w:tcW w:w="2128" w:type="dxa"/>
            <w:gridSpan w:val="2"/>
          </w:tcPr>
          <w:p w:rsidR="00C67371" w:rsidRPr="00562F8A" w:rsidRDefault="00C67371" w:rsidP="001B5B6D">
            <w:r w:rsidRPr="00562F8A">
              <w:t>– poprawnie rozpoznaje stronę czynną i bierną czasownika oraz poprawnie się nimi posługuje</w:t>
            </w:r>
          </w:p>
        </w:tc>
      </w:tr>
      <w:tr w:rsidR="00C67371" w:rsidRPr="00562F8A">
        <w:trPr>
          <w:trHeight w:val="57"/>
        </w:trPr>
        <w:tc>
          <w:tcPr>
            <w:tcW w:w="2552" w:type="dxa"/>
          </w:tcPr>
          <w:p w:rsidR="00C67371" w:rsidRPr="00562F8A" w:rsidRDefault="00C67371" w:rsidP="00562F8A">
            <w:pPr>
              <w:spacing w:before="60" w:after="60"/>
              <w:rPr>
                <w:rFonts w:cs="Calibri"/>
                <w:b/>
                <w:color w:val="000000"/>
              </w:rPr>
            </w:pPr>
            <w:r w:rsidRPr="00562F8A">
              <w:rPr>
                <w:rFonts w:cs="Calibri"/>
                <w:b/>
                <w:bCs/>
                <w:sz w:val="24"/>
                <w:szCs w:val="24"/>
              </w:rPr>
              <w:t>Czego jeszcze nie wiemy o orzeczeniu</w:t>
            </w:r>
          </w:p>
        </w:tc>
        <w:tc>
          <w:tcPr>
            <w:tcW w:w="2410" w:type="dxa"/>
            <w:gridSpan w:val="2"/>
          </w:tcPr>
          <w:p w:rsidR="00C67371" w:rsidRPr="00562F8A" w:rsidRDefault="00C67371" w:rsidP="001B5B6D">
            <w:r w:rsidRPr="00562F8A">
              <w:t>– zna orzeczenie jako część zdania</w:t>
            </w:r>
          </w:p>
          <w:p w:rsidR="00C67371" w:rsidRPr="00562F8A" w:rsidRDefault="00C67371" w:rsidP="001B5B6D">
            <w:r w:rsidRPr="00562F8A">
              <w:t>– zna różne rodzaje orzeczenia</w:t>
            </w:r>
          </w:p>
          <w:p w:rsidR="00C67371" w:rsidRPr="00562F8A" w:rsidRDefault="00C67371" w:rsidP="001B5B6D">
            <w:r w:rsidRPr="00562F8A">
              <w:t>– wie, jak jest zbudowane orzeczenie imienne</w:t>
            </w:r>
          </w:p>
        </w:tc>
        <w:tc>
          <w:tcPr>
            <w:tcW w:w="2271" w:type="dxa"/>
          </w:tcPr>
          <w:p w:rsidR="00C67371" w:rsidRPr="00562F8A" w:rsidRDefault="00C67371" w:rsidP="001B5B6D">
            <w:r w:rsidRPr="00562F8A">
              <w:t>– wie, co to jest orzeczenie</w:t>
            </w:r>
          </w:p>
          <w:p w:rsidR="00C67371" w:rsidRPr="00562F8A" w:rsidRDefault="00C67371" w:rsidP="001B5B6D">
            <w:r w:rsidRPr="00562F8A">
              <w:t>– wie, czym się różni orzeczenie czasownikowe od imiennego</w:t>
            </w:r>
          </w:p>
          <w:p w:rsidR="00C67371" w:rsidRPr="00562F8A" w:rsidRDefault="00C67371" w:rsidP="001B5B6D">
            <w:r w:rsidRPr="00562F8A">
              <w:t>– wie, czym są łącznik i orzecznik w orzeczeniu imiennym</w:t>
            </w:r>
          </w:p>
        </w:tc>
        <w:tc>
          <w:tcPr>
            <w:tcW w:w="2698" w:type="dxa"/>
            <w:gridSpan w:val="4"/>
          </w:tcPr>
          <w:p w:rsidR="00C67371" w:rsidRPr="00562F8A" w:rsidRDefault="00C67371" w:rsidP="001B5B6D">
            <w:r w:rsidRPr="00562F8A">
              <w:t>– wyjaśnia, czym się cechuje orzeczenie</w:t>
            </w:r>
          </w:p>
          <w:p w:rsidR="00C67371" w:rsidRPr="00562F8A" w:rsidRDefault="00C67371" w:rsidP="001B5B6D">
            <w:r w:rsidRPr="00562F8A">
              <w:t>– wyjaśnia, czym się różni orzeczenie czasownikowe od imiennego</w:t>
            </w:r>
          </w:p>
          <w:p w:rsidR="00C67371" w:rsidRPr="00562F8A" w:rsidRDefault="00C67371" w:rsidP="001B5B6D">
            <w:r w:rsidRPr="00562F8A">
              <w:t>– wyjaśnia, jak są wyrażane łącznik i orzecznik</w:t>
            </w:r>
          </w:p>
        </w:tc>
        <w:tc>
          <w:tcPr>
            <w:tcW w:w="2546" w:type="dxa"/>
          </w:tcPr>
          <w:p w:rsidR="00C67371" w:rsidRPr="00562F8A" w:rsidRDefault="00C67371" w:rsidP="001B5B6D">
            <w:r w:rsidRPr="00562F8A">
              <w:t>– wskazuje orzeczenie w zdaniu</w:t>
            </w:r>
          </w:p>
          <w:p w:rsidR="00C67371" w:rsidRPr="00562F8A" w:rsidRDefault="00C67371" w:rsidP="001B5B6D">
            <w:r w:rsidRPr="00562F8A">
              <w:t>– rozpoznaje orzeczenie czasownikowe i imienne</w:t>
            </w:r>
          </w:p>
          <w:p w:rsidR="00C67371" w:rsidRPr="00562F8A" w:rsidRDefault="00C67371" w:rsidP="001B5B6D">
            <w:r w:rsidRPr="00562F8A">
              <w:t>– rozpoznaje łącznik i orzecznik</w:t>
            </w:r>
          </w:p>
        </w:tc>
        <w:tc>
          <w:tcPr>
            <w:tcW w:w="2128" w:type="dxa"/>
            <w:gridSpan w:val="2"/>
          </w:tcPr>
          <w:p w:rsidR="00C67371" w:rsidRPr="00562F8A" w:rsidRDefault="00C67371" w:rsidP="001B5B6D">
            <w:r w:rsidRPr="00562F8A">
              <w:t>– poprawnie posługuje się oboma rodzajami orzeczenia</w:t>
            </w:r>
          </w:p>
        </w:tc>
      </w:tr>
      <w:tr w:rsidR="00C67371" w:rsidRPr="00562F8A">
        <w:trPr>
          <w:trHeight w:val="57"/>
        </w:trPr>
        <w:tc>
          <w:tcPr>
            <w:tcW w:w="2552" w:type="dxa"/>
          </w:tcPr>
          <w:p w:rsidR="00C67371" w:rsidRPr="00562F8A" w:rsidRDefault="00C67371" w:rsidP="001B5B6D">
            <w:pPr>
              <w:rPr>
                <w:rFonts w:cs="Calibri"/>
                <w:b/>
                <w:sz w:val="24"/>
                <w:szCs w:val="24"/>
              </w:rPr>
            </w:pPr>
            <w:r w:rsidRPr="00562F8A">
              <w:rPr>
                <w:rFonts w:cs="Calibri"/>
                <w:b/>
                <w:sz w:val="24"/>
                <w:szCs w:val="24"/>
              </w:rPr>
              <w:t xml:space="preserve"> Zlecenie specjalne – wytropić złoto żujpaszcz</w:t>
            </w:r>
          </w:p>
          <w:p w:rsidR="00C67371" w:rsidRPr="00562F8A" w:rsidRDefault="00C67371" w:rsidP="00562F8A">
            <w:pPr>
              <w:spacing w:before="60" w:after="60"/>
              <w:rPr>
                <w:rFonts w:cs="Calibri"/>
                <w:b/>
                <w:color w:val="000000"/>
              </w:rPr>
            </w:pPr>
            <w:r w:rsidRPr="00562F8A">
              <w:rPr>
                <w:rFonts w:cs="Calibri"/>
                <w:sz w:val="24"/>
                <w:szCs w:val="24"/>
                <w:lang w:eastAsia="pl-PL"/>
              </w:rPr>
              <w:t xml:space="preserve">John R.R. Tolkien, </w:t>
            </w:r>
            <w:r w:rsidRPr="00562F8A">
              <w:rPr>
                <w:rFonts w:cs="Calibri"/>
                <w:i/>
                <w:iCs/>
                <w:sz w:val="24"/>
                <w:szCs w:val="24"/>
                <w:lang w:eastAsia="pl-PL"/>
              </w:rPr>
              <w:t xml:space="preserve">Żujpaszcze </w:t>
            </w:r>
            <w:r w:rsidRPr="00562F8A">
              <w:rPr>
                <w:rFonts w:cs="Calibri"/>
                <w:bCs/>
                <w:sz w:val="24"/>
                <w:szCs w:val="24"/>
              </w:rPr>
              <w:t>(</w:t>
            </w:r>
            <w:r w:rsidRPr="00562F8A">
              <w:rPr>
                <w:rFonts w:cs="Calibri"/>
                <w:iCs/>
                <w:sz w:val="24"/>
                <w:szCs w:val="24"/>
              </w:rPr>
              <w:t>fragmenty)</w:t>
            </w:r>
          </w:p>
        </w:tc>
        <w:tc>
          <w:tcPr>
            <w:tcW w:w="2410" w:type="dxa"/>
            <w:gridSpan w:val="2"/>
          </w:tcPr>
          <w:p w:rsidR="00C67371" w:rsidRPr="00562F8A" w:rsidRDefault="00C67371" w:rsidP="001B5B6D">
            <w:r w:rsidRPr="00562F8A">
              <w:t>– wie, na czym polega opis postaci</w:t>
            </w:r>
          </w:p>
          <w:p w:rsidR="00C67371" w:rsidRPr="00562F8A" w:rsidRDefault="00C67371" w:rsidP="001B5B6D">
            <w:r w:rsidRPr="00562F8A">
              <w:t>– zna podstawowe środki stylistyczne</w:t>
            </w:r>
          </w:p>
          <w:p w:rsidR="00C67371" w:rsidRPr="00562F8A" w:rsidRDefault="00C67371" w:rsidP="001B5B6D">
            <w:r w:rsidRPr="00562F8A">
              <w:t>– czyta pięknie tekst</w:t>
            </w:r>
          </w:p>
        </w:tc>
        <w:tc>
          <w:tcPr>
            <w:tcW w:w="2271" w:type="dxa"/>
          </w:tcPr>
          <w:p w:rsidR="00C67371" w:rsidRPr="00562F8A" w:rsidRDefault="00C67371" w:rsidP="001B5B6D">
            <w:r w:rsidRPr="00562F8A">
              <w:t>– gromadzi słownictwo potrzebne do opisu postaci</w:t>
            </w:r>
          </w:p>
          <w:p w:rsidR="00C67371" w:rsidRPr="00562F8A" w:rsidRDefault="00C67371" w:rsidP="001B5B6D">
            <w:r w:rsidRPr="00562F8A">
              <w:t>– rozpoznaje środki stylistyczne</w:t>
            </w:r>
          </w:p>
          <w:p w:rsidR="00C67371" w:rsidRPr="00562F8A" w:rsidRDefault="00C67371" w:rsidP="001B5B6D">
            <w:r w:rsidRPr="00562F8A">
              <w:t>– recytuje utwór</w:t>
            </w:r>
          </w:p>
        </w:tc>
        <w:tc>
          <w:tcPr>
            <w:tcW w:w="2698" w:type="dxa"/>
            <w:gridSpan w:val="4"/>
          </w:tcPr>
          <w:p w:rsidR="00C67371" w:rsidRPr="00562F8A" w:rsidRDefault="00C67371" w:rsidP="001B5B6D">
            <w:r w:rsidRPr="00562F8A">
              <w:t>– porządkuje słownictwo potrzebne do opisu postaci</w:t>
            </w:r>
          </w:p>
          <w:p w:rsidR="00C67371" w:rsidRPr="00562F8A" w:rsidRDefault="00C67371" w:rsidP="001B5B6D">
            <w:r w:rsidRPr="00562F8A">
              <w:t>– omawia środki stylistyczne</w:t>
            </w:r>
          </w:p>
          <w:p w:rsidR="00C67371" w:rsidRPr="00562F8A" w:rsidRDefault="00C67371" w:rsidP="001B5B6D">
            <w:r w:rsidRPr="00562F8A">
              <w:t>– wie, co to jest neologizm</w:t>
            </w:r>
          </w:p>
          <w:p w:rsidR="00C67371" w:rsidRPr="00562F8A" w:rsidRDefault="00C67371" w:rsidP="001B5B6D">
            <w:r w:rsidRPr="00562F8A">
              <w:t>– bezbłędnie recytuje utwór</w:t>
            </w:r>
          </w:p>
        </w:tc>
        <w:tc>
          <w:tcPr>
            <w:tcW w:w="2546" w:type="dxa"/>
          </w:tcPr>
          <w:p w:rsidR="00C67371" w:rsidRPr="00562F8A" w:rsidRDefault="00C67371" w:rsidP="001B5B6D">
            <w:r w:rsidRPr="00562F8A">
              <w:t>– opisuje postać</w:t>
            </w:r>
          </w:p>
          <w:p w:rsidR="00C67371" w:rsidRPr="00562F8A" w:rsidRDefault="00C67371" w:rsidP="001B5B6D">
            <w:r w:rsidRPr="00562F8A">
              <w:t>– stosuje środki stylistyczne</w:t>
            </w:r>
          </w:p>
          <w:p w:rsidR="00C67371" w:rsidRPr="00562F8A" w:rsidRDefault="00C67371" w:rsidP="001B5B6D">
            <w:r w:rsidRPr="00562F8A">
              <w:t>– wyjaśnia, co to jest neologizm</w:t>
            </w:r>
          </w:p>
          <w:p w:rsidR="00C67371" w:rsidRPr="00562F8A" w:rsidRDefault="00C67371" w:rsidP="001B5B6D">
            <w:r w:rsidRPr="00562F8A">
              <w:t>– podaje przykłady neologizmów</w:t>
            </w:r>
          </w:p>
          <w:p w:rsidR="00C67371" w:rsidRPr="00562F8A" w:rsidRDefault="00C67371" w:rsidP="001B5B6D">
            <w:r w:rsidRPr="00562F8A">
              <w:t>– pięknie recytuje utwór</w:t>
            </w:r>
          </w:p>
        </w:tc>
        <w:tc>
          <w:tcPr>
            <w:tcW w:w="2128" w:type="dxa"/>
            <w:gridSpan w:val="2"/>
          </w:tcPr>
          <w:p w:rsidR="00C67371" w:rsidRPr="00562F8A" w:rsidRDefault="00C67371" w:rsidP="001B5B6D">
            <w:r w:rsidRPr="00562F8A">
              <w:t>– samodzielnie analizuje i interpretuje tekst</w:t>
            </w:r>
          </w:p>
        </w:tc>
      </w:tr>
      <w:tr w:rsidR="00C67371" w:rsidRPr="00562F8A">
        <w:trPr>
          <w:trHeight w:val="57"/>
        </w:trPr>
        <w:tc>
          <w:tcPr>
            <w:tcW w:w="2552" w:type="dxa"/>
          </w:tcPr>
          <w:p w:rsidR="00C67371" w:rsidRPr="00562F8A" w:rsidRDefault="00C67371" w:rsidP="001B5B6D">
            <w:r w:rsidRPr="00562F8A">
              <w:rPr>
                <w:rFonts w:cs="Calibri"/>
                <w:b/>
                <w:bCs/>
                <w:sz w:val="24"/>
                <w:szCs w:val="24"/>
              </w:rPr>
              <w:t>Czy można rozmawiać z wiatrem</w:t>
            </w:r>
            <w:r w:rsidRPr="00562F8A">
              <w:t xml:space="preserve"> </w:t>
            </w:r>
          </w:p>
          <w:p w:rsidR="00C67371" w:rsidRPr="00562F8A" w:rsidRDefault="00C67371" w:rsidP="00562F8A">
            <w:pPr>
              <w:spacing w:before="60" w:after="60"/>
              <w:rPr>
                <w:rFonts w:cs="Calibri"/>
                <w:b/>
                <w:color w:val="000000"/>
              </w:rPr>
            </w:pPr>
            <w:r w:rsidRPr="00562F8A">
              <w:rPr>
                <w:rFonts w:cs="Calibri"/>
                <w:lang w:eastAsia="pl-PL"/>
              </w:rPr>
              <w:t xml:space="preserve">Wojciech Belon, </w:t>
            </w:r>
            <w:r w:rsidRPr="00562F8A">
              <w:rPr>
                <w:rFonts w:cs="Calibri"/>
                <w:i/>
                <w:iCs/>
                <w:lang w:eastAsia="pl-PL"/>
              </w:rPr>
              <w:t>Piosenka łagodnych</w:t>
            </w:r>
            <w:r w:rsidRPr="00562F8A">
              <w:t xml:space="preserve"> </w:t>
            </w:r>
          </w:p>
        </w:tc>
        <w:tc>
          <w:tcPr>
            <w:tcW w:w="2410" w:type="dxa"/>
            <w:gridSpan w:val="2"/>
          </w:tcPr>
          <w:p w:rsidR="00C67371" w:rsidRPr="00562F8A" w:rsidRDefault="00C67371" w:rsidP="001B5B6D">
            <w:r w:rsidRPr="00562F8A">
              <w:t>– wyróżnia piosenkę spośród innych utworów</w:t>
            </w:r>
          </w:p>
          <w:p w:rsidR="00C67371" w:rsidRPr="00562F8A" w:rsidRDefault="00C67371" w:rsidP="001B5B6D">
            <w:r w:rsidRPr="00562F8A">
              <w:t xml:space="preserve">– zna pojęcie </w:t>
            </w:r>
            <w:r w:rsidRPr="00562F8A">
              <w:rPr>
                <w:i/>
              </w:rPr>
              <w:t>pytanie retoryczne</w:t>
            </w:r>
          </w:p>
          <w:p w:rsidR="00C67371" w:rsidRPr="00562F8A" w:rsidRDefault="00C67371" w:rsidP="001B5B6D">
            <w:r w:rsidRPr="00562F8A">
              <w:t>– wypowiada się na temat utworu</w:t>
            </w:r>
          </w:p>
        </w:tc>
        <w:tc>
          <w:tcPr>
            <w:tcW w:w="2271" w:type="dxa"/>
          </w:tcPr>
          <w:p w:rsidR="00C67371" w:rsidRPr="00562F8A" w:rsidRDefault="00C67371" w:rsidP="001B5B6D">
            <w:r w:rsidRPr="00562F8A">
              <w:t>– wymienia cechy piosenki</w:t>
            </w:r>
          </w:p>
          <w:p w:rsidR="00C67371" w:rsidRPr="00562F8A" w:rsidRDefault="00C67371" w:rsidP="001B5B6D">
            <w:r w:rsidRPr="00562F8A">
              <w:t>– wie, co to jest pytanie retoryczne</w:t>
            </w:r>
          </w:p>
          <w:p w:rsidR="00C67371" w:rsidRPr="00562F8A" w:rsidRDefault="00C67371" w:rsidP="001B5B6D">
            <w:r w:rsidRPr="00562F8A">
              <w:t xml:space="preserve">– przedstawia swoje refleksje </w:t>
            </w:r>
          </w:p>
        </w:tc>
        <w:tc>
          <w:tcPr>
            <w:tcW w:w="2698" w:type="dxa"/>
            <w:gridSpan w:val="4"/>
          </w:tcPr>
          <w:p w:rsidR="00C67371" w:rsidRPr="00562F8A" w:rsidRDefault="00C67371" w:rsidP="001B5B6D">
            <w:r w:rsidRPr="00562F8A">
              <w:t>– wypowiada się na temat piosenki jako gatunku</w:t>
            </w:r>
          </w:p>
          <w:p w:rsidR="00C67371" w:rsidRPr="00562F8A" w:rsidRDefault="00C67371" w:rsidP="001B5B6D">
            <w:r w:rsidRPr="00562F8A">
              <w:t>– wyjaśnia, co to jest pytanie retoryczne</w:t>
            </w:r>
          </w:p>
          <w:p w:rsidR="00C67371" w:rsidRPr="00562F8A" w:rsidRDefault="00C67371" w:rsidP="001B5B6D">
            <w:r w:rsidRPr="00562F8A">
              <w:t>– interpretuje utwór</w:t>
            </w:r>
          </w:p>
        </w:tc>
        <w:tc>
          <w:tcPr>
            <w:tcW w:w="2546" w:type="dxa"/>
          </w:tcPr>
          <w:p w:rsidR="00C67371" w:rsidRPr="00562F8A" w:rsidRDefault="00C67371" w:rsidP="001B5B6D">
            <w:r w:rsidRPr="00562F8A">
              <w:t>– omawia cechy piosenki</w:t>
            </w:r>
          </w:p>
          <w:p w:rsidR="00C67371" w:rsidRPr="00562F8A" w:rsidRDefault="00C67371" w:rsidP="001B5B6D">
            <w:r w:rsidRPr="00562F8A">
              <w:t>– podaje przykłady pytania retorycznego</w:t>
            </w:r>
          </w:p>
          <w:p w:rsidR="00C67371" w:rsidRPr="00562F8A" w:rsidRDefault="00C67371" w:rsidP="001B5B6D">
            <w:r w:rsidRPr="00562F8A">
              <w:t>– porównuje swoje refleksje z refleksjami kolegów</w:t>
            </w:r>
          </w:p>
        </w:tc>
        <w:tc>
          <w:tcPr>
            <w:tcW w:w="2128" w:type="dxa"/>
            <w:gridSpan w:val="2"/>
          </w:tcPr>
          <w:p w:rsidR="00C67371" w:rsidRPr="00562F8A" w:rsidRDefault="00C67371" w:rsidP="001B5B6D">
            <w:r w:rsidRPr="00562F8A">
              <w:t>– samodzielnie analizuje i interpretuje tekst</w:t>
            </w:r>
          </w:p>
        </w:tc>
      </w:tr>
      <w:tr w:rsidR="00C67371" w:rsidRPr="00562F8A">
        <w:trPr>
          <w:trHeight w:val="57"/>
        </w:trPr>
        <w:tc>
          <w:tcPr>
            <w:tcW w:w="2552" w:type="dxa"/>
          </w:tcPr>
          <w:p w:rsidR="00C67371" w:rsidRPr="00562F8A" w:rsidRDefault="00C67371" w:rsidP="001B5B6D">
            <w:r w:rsidRPr="00562F8A">
              <w:t xml:space="preserve"> </w:t>
            </w:r>
            <w:r w:rsidRPr="00562F8A">
              <w:rPr>
                <w:rFonts w:cs="Calibri"/>
                <w:b/>
                <w:sz w:val="24"/>
                <w:szCs w:val="24"/>
                <w:lang w:eastAsia="pl-PL"/>
              </w:rPr>
              <w:t>Podsumowanie rozdziału II</w:t>
            </w:r>
            <w:r w:rsidRPr="00562F8A">
              <w:t xml:space="preserve"> </w:t>
            </w:r>
          </w:p>
          <w:p w:rsidR="00C67371" w:rsidRPr="00562F8A" w:rsidRDefault="00C67371" w:rsidP="00562F8A">
            <w:pPr>
              <w:spacing w:before="60" w:after="60"/>
              <w:rPr>
                <w:rFonts w:cs="Calibri"/>
                <w:b/>
                <w:color w:val="000000"/>
              </w:rPr>
            </w:pPr>
            <w:r w:rsidRPr="00562F8A">
              <w:rPr>
                <w:rFonts w:cs="Calibri"/>
                <w:iCs/>
              </w:rPr>
              <w:t>materiał z rozdziału </w:t>
            </w:r>
            <w:r w:rsidRPr="00562F8A">
              <w:t xml:space="preserve">II </w:t>
            </w:r>
          </w:p>
        </w:tc>
        <w:tc>
          <w:tcPr>
            <w:tcW w:w="2410" w:type="dxa"/>
            <w:gridSpan w:val="2"/>
          </w:tcPr>
          <w:p w:rsidR="00C67371" w:rsidRPr="00562F8A" w:rsidRDefault="00C67371" w:rsidP="001B5B6D">
            <w:r w:rsidRPr="00562F8A">
              <w:t xml:space="preserve">– zna termin </w:t>
            </w:r>
            <w:r w:rsidRPr="00562F8A">
              <w:rPr>
                <w:i/>
              </w:rPr>
              <w:t>tekst popularnonaukowy</w:t>
            </w:r>
          </w:p>
          <w:p w:rsidR="00C67371" w:rsidRPr="00562F8A" w:rsidRDefault="00C67371" w:rsidP="001B5B6D">
            <w:r w:rsidRPr="00562F8A">
              <w:t>– umie zadać pytania do tekstu</w:t>
            </w:r>
          </w:p>
          <w:p w:rsidR="00C67371" w:rsidRPr="00562F8A" w:rsidRDefault="00C67371" w:rsidP="001B5B6D">
            <w:r w:rsidRPr="00562F8A">
              <w:t xml:space="preserve">– zna termin </w:t>
            </w:r>
            <w:r w:rsidRPr="00562F8A">
              <w:rPr>
                <w:i/>
              </w:rPr>
              <w:t>autobiografia</w:t>
            </w:r>
          </w:p>
          <w:p w:rsidR="00C67371" w:rsidRPr="00562F8A" w:rsidRDefault="00C67371" w:rsidP="001B5B6D">
            <w:r w:rsidRPr="00562F8A">
              <w:t xml:space="preserve">– zna termin: </w:t>
            </w:r>
            <w:r w:rsidRPr="00562F8A">
              <w:rPr>
                <w:i/>
              </w:rPr>
              <w:t>pytanie retoryczne</w:t>
            </w:r>
          </w:p>
          <w:p w:rsidR="00C67371" w:rsidRPr="00562F8A" w:rsidRDefault="00C67371" w:rsidP="001B5B6D">
            <w:r w:rsidRPr="00562F8A">
              <w:t xml:space="preserve">– rozpoznaje piosenkę </w:t>
            </w:r>
          </w:p>
        </w:tc>
        <w:tc>
          <w:tcPr>
            <w:tcW w:w="2271" w:type="dxa"/>
          </w:tcPr>
          <w:p w:rsidR="00C67371" w:rsidRPr="00562F8A" w:rsidRDefault="00C67371" w:rsidP="001B5B6D">
            <w:r w:rsidRPr="00562F8A">
              <w:t>– rozpoznaje tekst popularnonaukowy</w:t>
            </w:r>
          </w:p>
          <w:p w:rsidR="00C67371" w:rsidRPr="00562F8A" w:rsidRDefault="00C67371" w:rsidP="001B5B6D">
            <w:r w:rsidRPr="00562F8A">
              <w:t>– formułuje pytania</w:t>
            </w:r>
          </w:p>
          <w:p w:rsidR="00C67371" w:rsidRPr="00562F8A" w:rsidRDefault="00C67371" w:rsidP="001B5B6D">
            <w:r w:rsidRPr="00562F8A">
              <w:t>– wie, co to jest autobiografia</w:t>
            </w:r>
          </w:p>
          <w:p w:rsidR="00C67371" w:rsidRPr="00562F8A" w:rsidRDefault="00C67371" w:rsidP="001B5B6D">
            <w:r w:rsidRPr="00562F8A">
              <w:t>– wie, co to jest pytanie retoryczne</w:t>
            </w:r>
          </w:p>
          <w:p w:rsidR="00C67371" w:rsidRPr="00562F8A" w:rsidRDefault="00C67371" w:rsidP="001B5B6D">
            <w:r w:rsidRPr="00562F8A">
              <w:t>– wymienia cechy piosenki</w:t>
            </w:r>
          </w:p>
        </w:tc>
        <w:tc>
          <w:tcPr>
            <w:tcW w:w="2698" w:type="dxa"/>
            <w:gridSpan w:val="4"/>
          </w:tcPr>
          <w:p w:rsidR="00C67371" w:rsidRPr="00562F8A" w:rsidRDefault="00C67371" w:rsidP="001B5B6D">
            <w:r w:rsidRPr="00562F8A">
              <w:t>– omawia tekst popularnonaukowy</w:t>
            </w:r>
          </w:p>
          <w:p w:rsidR="00C67371" w:rsidRPr="00562F8A" w:rsidRDefault="00C67371" w:rsidP="001B5B6D">
            <w:r w:rsidRPr="00562F8A">
              <w:t>– hierarchizuje pytania ze względu na stopień trudności</w:t>
            </w:r>
          </w:p>
          <w:p w:rsidR="00C67371" w:rsidRPr="00562F8A" w:rsidRDefault="00C67371" w:rsidP="001B5B6D">
            <w:r w:rsidRPr="00562F8A">
              <w:t xml:space="preserve">– wyjaśnia, co to jest autobiografia, </w:t>
            </w:r>
          </w:p>
          <w:p w:rsidR="00C67371" w:rsidRPr="00562F8A" w:rsidRDefault="00C67371" w:rsidP="001B5B6D">
            <w:r w:rsidRPr="00562F8A">
              <w:t>– wyjaśnia, co to jest pytanie retoryczne</w:t>
            </w:r>
          </w:p>
          <w:p w:rsidR="00C67371" w:rsidRPr="00562F8A" w:rsidRDefault="00C67371" w:rsidP="001B5B6D">
            <w:r w:rsidRPr="00562F8A">
              <w:t>– wypowiada się na temat piosenki jako gatunku</w:t>
            </w:r>
          </w:p>
        </w:tc>
        <w:tc>
          <w:tcPr>
            <w:tcW w:w="2546" w:type="dxa"/>
          </w:tcPr>
          <w:p w:rsidR="00C67371" w:rsidRPr="00562F8A" w:rsidRDefault="00C67371" w:rsidP="001B5B6D">
            <w:r w:rsidRPr="00562F8A">
              <w:t>– wie, czym się cechuje tekst popularnonaukowy</w:t>
            </w:r>
          </w:p>
          <w:p w:rsidR="00C67371" w:rsidRPr="00562F8A" w:rsidRDefault="00C67371" w:rsidP="001B5B6D">
            <w:r w:rsidRPr="00562F8A">
              <w:t>– rozpoznaje pytania otwarte i zamknięte</w:t>
            </w:r>
          </w:p>
          <w:p w:rsidR="00C67371" w:rsidRPr="00562F8A" w:rsidRDefault="00C67371" w:rsidP="001B5B6D">
            <w:r w:rsidRPr="00562F8A">
              <w:t>– porównuje autobiografie znanych ludzi</w:t>
            </w:r>
          </w:p>
          <w:p w:rsidR="00C67371" w:rsidRPr="00562F8A" w:rsidRDefault="00C67371" w:rsidP="001B5B6D">
            <w:r w:rsidRPr="00562F8A">
              <w:t>– formułuje pytania retoryczne</w:t>
            </w:r>
          </w:p>
          <w:p w:rsidR="00C67371" w:rsidRPr="00562F8A" w:rsidRDefault="00C67371" w:rsidP="001B5B6D">
            <w:r w:rsidRPr="00562F8A">
              <w:t>– wie, czym się cechuje piosenka</w:t>
            </w:r>
          </w:p>
          <w:p w:rsidR="00C67371" w:rsidRPr="00562F8A" w:rsidRDefault="00C67371" w:rsidP="001B5B6D">
            <w:r w:rsidRPr="00562F8A">
              <w:t>– omawia cechy piosenki</w:t>
            </w:r>
          </w:p>
          <w:p w:rsidR="00C67371" w:rsidRPr="00562F8A" w:rsidRDefault="00C67371" w:rsidP="001B5B6D"/>
        </w:tc>
        <w:tc>
          <w:tcPr>
            <w:tcW w:w="2128" w:type="dxa"/>
            <w:gridSpan w:val="2"/>
          </w:tcPr>
          <w:p w:rsidR="00C67371" w:rsidRPr="00562F8A" w:rsidRDefault="00C67371" w:rsidP="001B5B6D">
            <w:r w:rsidRPr="00562F8A">
              <w:t xml:space="preserve">– zna, analizuje i interpretuje teksty i materiał językowy z rozdziału </w:t>
            </w:r>
          </w:p>
        </w:tc>
      </w:tr>
      <w:tr w:rsidR="00C67371" w:rsidRPr="00562F8A">
        <w:trPr>
          <w:trHeight w:val="57"/>
        </w:trPr>
        <w:tc>
          <w:tcPr>
            <w:tcW w:w="2552" w:type="dxa"/>
          </w:tcPr>
          <w:p w:rsidR="00C67371" w:rsidRPr="00562F8A" w:rsidRDefault="00C67371" w:rsidP="001B5B6D">
            <w:pPr>
              <w:rPr>
                <w:rFonts w:cs="Calibri"/>
                <w:b/>
                <w:bCs/>
                <w:sz w:val="24"/>
                <w:szCs w:val="24"/>
              </w:rPr>
            </w:pPr>
            <w:r w:rsidRPr="00562F8A">
              <w:rPr>
                <w:rFonts w:cs="Calibri"/>
                <w:b/>
                <w:bCs/>
                <w:sz w:val="24"/>
                <w:szCs w:val="24"/>
              </w:rPr>
              <w:t>Z Biblią przez tysiąclecia</w:t>
            </w:r>
          </w:p>
          <w:p w:rsidR="00C67371" w:rsidRPr="00562F8A" w:rsidRDefault="00C67371" w:rsidP="00562F8A">
            <w:pPr>
              <w:spacing w:before="60" w:after="60"/>
              <w:rPr>
                <w:rFonts w:cs="Calibri"/>
              </w:rPr>
            </w:pPr>
            <w:r w:rsidRPr="00562F8A">
              <w:rPr>
                <w:rFonts w:cs="Calibri"/>
                <w:lang w:eastAsia="pl-PL"/>
              </w:rPr>
              <w:t xml:space="preserve">Anna Świderkówna, </w:t>
            </w:r>
            <w:r w:rsidRPr="00562F8A">
              <w:rPr>
                <w:rFonts w:cs="Calibri"/>
                <w:i/>
                <w:iCs/>
                <w:lang w:eastAsia="pl-PL"/>
              </w:rPr>
              <w:t xml:space="preserve">Co to jest Biblia </w:t>
            </w:r>
            <w:r w:rsidRPr="00562F8A">
              <w:rPr>
                <w:rFonts w:cs="Calibri"/>
                <w:bCs/>
              </w:rPr>
              <w:t>(</w:t>
            </w:r>
            <w:r w:rsidRPr="00562F8A">
              <w:rPr>
                <w:rFonts w:cs="Calibri"/>
                <w:iCs/>
              </w:rPr>
              <w:t>fragmenty)</w:t>
            </w:r>
          </w:p>
        </w:tc>
        <w:tc>
          <w:tcPr>
            <w:tcW w:w="2410" w:type="dxa"/>
            <w:gridSpan w:val="2"/>
          </w:tcPr>
          <w:p w:rsidR="00C67371" w:rsidRPr="00562F8A" w:rsidRDefault="00C67371" w:rsidP="001B5B6D">
            <w:r w:rsidRPr="00562F8A">
              <w:t>– czyta tekst ze zrozumieniem</w:t>
            </w:r>
          </w:p>
          <w:p w:rsidR="00C67371" w:rsidRPr="00562F8A" w:rsidRDefault="00C67371" w:rsidP="001B5B6D">
            <w:r w:rsidRPr="00562F8A">
              <w:t>– zwraca uwagę na tytuł Biblii</w:t>
            </w:r>
          </w:p>
          <w:p w:rsidR="00C67371" w:rsidRPr="00562F8A" w:rsidRDefault="00C67371" w:rsidP="001B5B6D">
            <w:pPr>
              <w:rPr>
                <w:rFonts w:cs="Calibri"/>
              </w:rPr>
            </w:pPr>
            <w:r w:rsidRPr="00562F8A">
              <w:t>– zna odniesienia do Biblii</w:t>
            </w:r>
          </w:p>
        </w:tc>
        <w:tc>
          <w:tcPr>
            <w:tcW w:w="2271" w:type="dxa"/>
          </w:tcPr>
          <w:p w:rsidR="00C67371" w:rsidRPr="00562F8A" w:rsidRDefault="00C67371" w:rsidP="001B5B6D">
            <w:r w:rsidRPr="00562F8A">
              <w:t>– zna historię powstania Biblii</w:t>
            </w:r>
          </w:p>
          <w:p w:rsidR="00C67371" w:rsidRPr="00562F8A" w:rsidRDefault="00C67371" w:rsidP="001B5B6D">
            <w:r w:rsidRPr="00562F8A">
              <w:t>– wie, że tytuł Biblii jest znaczący</w:t>
            </w:r>
          </w:p>
          <w:p w:rsidR="00C67371" w:rsidRPr="00562F8A" w:rsidRDefault="00C67371" w:rsidP="001B5B6D">
            <w:pPr>
              <w:rPr>
                <w:rFonts w:cs="Calibri"/>
              </w:rPr>
            </w:pPr>
            <w:r w:rsidRPr="00562F8A">
              <w:t>– wie, że Biblia ma wiele odniesień w sztuce</w:t>
            </w:r>
          </w:p>
        </w:tc>
        <w:tc>
          <w:tcPr>
            <w:tcW w:w="2698" w:type="dxa"/>
            <w:gridSpan w:val="4"/>
          </w:tcPr>
          <w:p w:rsidR="00C67371" w:rsidRPr="00562F8A" w:rsidRDefault="00C67371" w:rsidP="001B5B6D">
            <w:r w:rsidRPr="00562F8A">
              <w:t>– odtwarza przesłanki tekstu</w:t>
            </w:r>
          </w:p>
          <w:p w:rsidR="00C67371" w:rsidRPr="00562F8A" w:rsidRDefault="00C67371" w:rsidP="001B5B6D">
            <w:r w:rsidRPr="00562F8A">
              <w:t>– wyszukuje w tekście informacje na temat tytułu Biblii</w:t>
            </w:r>
          </w:p>
          <w:p w:rsidR="00C67371" w:rsidRPr="00562F8A" w:rsidRDefault="00C67371" w:rsidP="001B5B6D">
            <w:pPr>
              <w:rPr>
                <w:rFonts w:cs="Calibri"/>
              </w:rPr>
            </w:pPr>
            <w:r w:rsidRPr="00562F8A">
              <w:t xml:space="preserve">– podaje przykłady odniesień do Biblii w różnych dziedzinach sztuki </w:t>
            </w:r>
          </w:p>
        </w:tc>
        <w:tc>
          <w:tcPr>
            <w:tcW w:w="2546" w:type="dxa"/>
          </w:tcPr>
          <w:p w:rsidR="00C67371" w:rsidRPr="00562F8A" w:rsidRDefault="00C67371" w:rsidP="001B5B6D">
            <w:r w:rsidRPr="00562F8A">
              <w:t>– opowiada historię powstania Biblii</w:t>
            </w:r>
          </w:p>
          <w:p w:rsidR="00C67371" w:rsidRPr="00562F8A" w:rsidRDefault="00C67371" w:rsidP="001B5B6D">
            <w:r w:rsidRPr="00562F8A">
              <w:t>– wyjaśnia znaczenie tytułu</w:t>
            </w:r>
          </w:p>
          <w:p w:rsidR="00C67371" w:rsidRPr="00562F8A" w:rsidRDefault="00C67371" w:rsidP="001B5B6D">
            <w:pPr>
              <w:rPr>
                <w:rFonts w:cs="Calibri"/>
              </w:rPr>
            </w:pPr>
            <w:r w:rsidRPr="00562F8A">
              <w:t>– omawia odniesienia do Biblii</w:t>
            </w:r>
          </w:p>
        </w:tc>
        <w:tc>
          <w:tcPr>
            <w:tcW w:w="2128" w:type="dxa"/>
            <w:gridSpan w:val="2"/>
          </w:tcPr>
          <w:p w:rsidR="00C67371" w:rsidRPr="00562F8A" w:rsidRDefault="00C67371" w:rsidP="001B5B6D">
            <w:pPr>
              <w:rPr>
                <w:rFonts w:cs="Calibri"/>
              </w:rPr>
            </w:pPr>
            <w:r w:rsidRPr="00562F8A">
              <w:t>– samodzielnie analizuje i interpretuje tekst</w:t>
            </w:r>
          </w:p>
        </w:tc>
      </w:tr>
      <w:tr w:rsidR="00C67371" w:rsidRPr="00562F8A">
        <w:trPr>
          <w:trHeight w:val="57"/>
        </w:trPr>
        <w:tc>
          <w:tcPr>
            <w:tcW w:w="2552" w:type="dxa"/>
          </w:tcPr>
          <w:p w:rsidR="00C67371" w:rsidRPr="00562F8A" w:rsidRDefault="00C67371" w:rsidP="001B5B6D">
            <w:pPr>
              <w:rPr>
                <w:rFonts w:cs="Calibri"/>
                <w:b/>
                <w:color w:val="000000"/>
                <w:sz w:val="24"/>
                <w:szCs w:val="24"/>
              </w:rPr>
            </w:pPr>
            <w:r w:rsidRPr="00562F8A">
              <w:rPr>
                <w:rFonts w:cs="Calibri"/>
                <w:b/>
                <w:color w:val="000000"/>
                <w:sz w:val="24"/>
                <w:szCs w:val="24"/>
              </w:rPr>
              <w:t>Kto według Biblii stworzył świat i człowieka?</w:t>
            </w:r>
          </w:p>
          <w:p w:rsidR="00C67371" w:rsidRPr="00562F8A" w:rsidRDefault="00C67371" w:rsidP="00562F8A">
            <w:pPr>
              <w:spacing w:before="60" w:after="60"/>
              <w:rPr>
                <w:rFonts w:cs="Calibri"/>
              </w:rPr>
            </w:pPr>
            <w:r w:rsidRPr="00562F8A">
              <w:rPr>
                <w:rFonts w:cs="Calibri"/>
                <w:color w:val="000000"/>
              </w:rPr>
              <w:t xml:space="preserve">Księga Rodzaju, </w:t>
            </w:r>
            <w:r w:rsidRPr="00562F8A">
              <w:rPr>
                <w:rFonts w:cs="Calibri"/>
                <w:i/>
                <w:iCs/>
                <w:color w:val="000000"/>
              </w:rPr>
              <w:t>Stworzenie świata</w:t>
            </w:r>
          </w:p>
        </w:tc>
        <w:tc>
          <w:tcPr>
            <w:tcW w:w="2410" w:type="dxa"/>
            <w:gridSpan w:val="2"/>
          </w:tcPr>
          <w:p w:rsidR="00C67371" w:rsidRPr="00562F8A" w:rsidRDefault="00C67371" w:rsidP="001B5B6D">
            <w:r w:rsidRPr="00562F8A">
              <w:t>– czyta tekst ze zrozumieniem</w:t>
            </w:r>
          </w:p>
          <w:p w:rsidR="00C67371" w:rsidRPr="00562F8A" w:rsidRDefault="00C67371" w:rsidP="001B5B6D">
            <w:r w:rsidRPr="00562F8A">
              <w:t>– zwraca uwagę na najważniejsze wydarzenia</w:t>
            </w:r>
          </w:p>
          <w:p w:rsidR="00C67371" w:rsidRPr="00562F8A" w:rsidRDefault="00C67371" w:rsidP="001B5B6D">
            <w:r w:rsidRPr="00562F8A">
              <w:t>– zna opis biblijny i mitologiczny</w:t>
            </w:r>
          </w:p>
          <w:p w:rsidR="00C67371" w:rsidRPr="00562F8A" w:rsidRDefault="00C67371" w:rsidP="001B5B6D">
            <w:pPr>
              <w:rPr>
                <w:rFonts w:cs="Calibri"/>
              </w:rPr>
            </w:pPr>
            <w:r w:rsidRPr="00562F8A">
              <w:t>– rozpoznaje wyrazy zakończone na -</w:t>
            </w:r>
            <w:r w:rsidRPr="00562F8A">
              <w:rPr>
                <w:i/>
              </w:rPr>
              <w:t>ia</w:t>
            </w:r>
            <w:r w:rsidRPr="00562F8A">
              <w:t xml:space="preserve"> </w:t>
            </w:r>
          </w:p>
        </w:tc>
        <w:tc>
          <w:tcPr>
            <w:tcW w:w="2271" w:type="dxa"/>
          </w:tcPr>
          <w:p w:rsidR="00C67371" w:rsidRPr="00562F8A" w:rsidRDefault="00C67371" w:rsidP="001B5B6D">
            <w:r w:rsidRPr="00562F8A">
              <w:t>– wyszukuje informacje w Biblii</w:t>
            </w:r>
          </w:p>
          <w:p w:rsidR="00C67371" w:rsidRPr="00562F8A" w:rsidRDefault="00C67371" w:rsidP="001B5B6D">
            <w:r w:rsidRPr="00562F8A">
              <w:t>– porządkuje wydarzenia</w:t>
            </w:r>
          </w:p>
          <w:p w:rsidR="00C67371" w:rsidRPr="00562F8A" w:rsidRDefault="00C67371" w:rsidP="001B5B6D">
            <w:r w:rsidRPr="00562F8A">
              <w:t>– porównuje opis biblijny z mitologicznym</w:t>
            </w:r>
          </w:p>
          <w:p w:rsidR="00C67371" w:rsidRPr="00562F8A" w:rsidRDefault="00C67371" w:rsidP="001B5B6D">
            <w:pPr>
              <w:rPr>
                <w:rFonts w:cs="Calibri"/>
              </w:rPr>
            </w:pPr>
            <w:r w:rsidRPr="00562F8A">
              <w:t>– zna zasady pisowni wyrazów zakończonych na -</w:t>
            </w:r>
            <w:r w:rsidRPr="00562F8A">
              <w:rPr>
                <w:i/>
              </w:rPr>
              <w:t>ia</w:t>
            </w:r>
          </w:p>
        </w:tc>
        <w:tc>
          <w:tcPr>
            <w:tcW w:w="2698" w:type="dxa"/>
            <w:gridSpan w:val="4"/>
          </w:tcPr>
          <w:p w:rsidR="00C67371" w:rsidRPr="00562F8A" w:rsidRDefault="00C67371" w:rsidP="001B5B6D">
            <w:r w:rsidRPr="00562F8A">
              <w:t>– porządkuje wyszukane informacje</w:t>
            </w:r>
          </w:p>
          <w:p w:rsidR="00C67371" w:rsidRPr="00562F8A" w:rsidRDefault="00C67371" w:rsidP="001B5B6D">
            <w:r w:rsidRPr="00562F8A">
              <w:t>– omawia wydarzenia</w:t>
            </w:r>
          </w:p>
          <w:p w:rsidR="00C67371" w:rsidRPr="00562F8A" w:rsidRDefault="00C67371" w:rsidP="001B5B6D">
            <w:r w:rsidRPr="00562F8A">
              <w:t>– wypowiada się na temat opisu biblijnego i mitologicznego</w:t>
            </w:r>
          </w:p>
          <w:p w:rsidR="00C67371" w:rsidRPr="00562F8A" w:rsidRDefault="00C67371" w:rsidP="001B5B6D">
            <w:pPr>
              <w:rPr>
                <w:rFonts w:cs="Calibri"/>
              </w:rPr>
            </w:pPr>
            <w:r w:rsidRPr="00562F8A">
              <w:t>– omawia zasady pisowni wyrazów zakończonych na -</w:t>
            </w:r>
            <w:r w:rsidRPr="00562F8A">
              <w:rPr>
                <w:i/>
              </w:rPr>
              <w:t>ia</w:t>
            </w:r>
          </w:p>
        </w:tc>
        <w:tc>
          <w:tcPr>
            <w:tcW w:w="2546" w:type="dxa"/>
          </w:tcPr>
          <w:p w:rsidR="00C67371" w:rsidRPr="00562F8A" w:rsidRDefault="00C67371" w:rsidP="001B5B6D">
            <w:r w:rsidRPr="00562F8A">
              <w:t>– omawia informacje wyszukane w tekście</w:t>
            </w:r>
          </w:p>
          <w:p w:rsidR="00C67371" w:rsidRPr="00562F8A" w:rsidRDefault="00C67371" w:rsidP="001B5B6D">
            <w:r w:rsidRPr="00562F8A">
              <w:t>– tworzy plan wydarzeń</w:t>
            </w:r>
          </w:p>
          <w:p w:rsidR="00C67371" w:rsidRPr="00562F8A" w:rsidRDefault="00C67371" w:rsidP="001B5B6D">
            <w:r w:rsidRPr="00562F8A">
              <w:t>– wskazuje podobieństwa i różnice w opisie biblijnym i mitologicznym</w:t>
            </w:r>
          </w:p>
          <w:p w:rsidR="00C67371" w:rsidRPr="00562F8A" w:rsidRDefault="00C67371" w:rsidP="001B5B6D">
            <w:pPr>
              <w:rPr>
                <w:rFonts w:cs="Calibri"/>
              </w:rPr>
            </w:pPr>
            <w:r w:rsidRPr="00562F8A">
              <w:t>– poprawnie odmienia i zapisuje wyrazy zakończone na -</w:t>
            </w:r>
            <w:r w:rsidRPr="00562F8A">
              <w:rPr>
                <w:i/>
              </w:rPr>
              <w:t>ia</w:t>
            </w:r>
          </w:p>
        </w:tc>
        <w:tc>
          <w:tcPr>
            <w:tcW w:w="2128" w:type="dxa"/>
            <w:gridSpan w:val="2"/>
          </w:tcPr>
          <w:p w:rsidR="00C67371" w:rsidRPr="00562F8A" w:rsidRDefault="00C67371" w:rsidP="001B5B6D">
            <w:pPr>
              <w:rPr>
                <w:rFonts w:cs="Calibri"/>
              </w:rPr>
            </w:pPr>
            <w:r w:rsidRPr="00562F8A">
              <w:t>– samodzielnie analizuje i interpretuje tekst</w:t>
            </w:r>
          </w:p>
        </w:tc>
      </w:tr>
      <w:tr w:rsidR="00C67371" w:rsidRPr="00562F8A">
        <w:trPr>
          <w:trHeight w:val="57"/>
        </w:trPr>
        <w:tc>
          <w:tcPr>
            <w:tcW w:w="2552" w:type="dxa"/>
          </w:tcPr>
          <w:p w:rsidR="00C67371" w:rsidRPr="00562F8A" w:rsidRDefault="00C67371" w:rsidP="00562F8A">
            <w:pPr>
              <w:textAlignment w:val="baseline"/>
              <w:rPr>
                <w:rFonts w:cs="Calibri"/>
                <w:b/>
                <w:i/>
                <w:color w:val="000000"/>
                <w:sz w:val="24"/>
                <w:szCs w:val="24"/>
              </w:rPr>
            </w:pPr>
            <w:r w:rsidRPr="00562F8A">
              <w:rPr>
                <w:rFonts w:cs="Calibri"/>
                <w:b/>
                <w:i/>
                <w:color w:val="000000"/>
                <w:sz w:val="24"/>
                <w:szCs w:val="24"/>
              </w:rPr>
              <w:t>Tyle wiemy o sobie, ile nas sprawdzono</w:t>
            </w:r>
          </w:p>
          <w:p w:rsidR="00C67371" w:rsidRPr="00562F8A" w:rsidRDefault="00C67371" w:rsidP="00562F8A">
            <w:pPr>
              <w:autoSpaceDE w:val="0"/>
              <w:autoSpaceDN w:val="0"/>
              <w:adjustRightInd w:val="0"/>
              <w:rPr>
                <w:rFonts w:cs="Calibri"/>
                <w:i/>
                <w:iCs/>
                <w:color w:val="000000"/>
                <w:sz w:val="24"/>
                <w:szCs w:val="24"/>
              </w:rPr>
            </w:pPr>
            <w:r w:rsidRPr="00562F8A">
              <w:rPr>
                <w:rFonts w:cs="Calibri"/>
                <w:color w:val="000000"/>
                <w:sz w:val="24"/>
                <w:szCs w:val="24"/>
              </w:rPr>
              <w:t xml:space="preserve">Ewangelia wg św. Łukasza, </w:t>
            </w:r>
            <w:r w:rsidRPr="00562F8A">
              <w:rPr>
                <w:rFonts w:cs="Calibri"/>
                <w:i/>
                <w:iCs/>
                <w:color w:val="000000"/>
                <w:sz w:val="24"/>
                <w:szCs w:val="24"/>
              </w:rPr>
              <w:t>Przypowieść o miłosiernym Samarytaninie</w:t>
            </w:r>
          </w:p>
          <w:p w:rsidR="00C67371" w:rsidRPr="00562F8A" w:rsidRDefault="00C67371" w:rsidP="00562F8A">
            <w:pPr>
              <w:textAlignment w:val="baseline"/>
              <w:rPr>
                <w:rFonts w:cs="Calibri"/>
                <w:color w:val="000000"/>
                <w:sz w:val="24"/>
                <w:szCs w:val="24"/>
              </w:rPr>
            </w:pPr>
            <w:r w:rsidRPr="00562F8A">
              <w:rPr>
                <w:rFonts w:cs="Calibri"/>
                <w:color w:val="000000"/>
                <w:sz w:val="24"/>
                <w:szCs w:val="24"/>
              </w:rPr>
              <w:t>(fragmenty)</w:t>
            </w:r>
          </w:p>
          <w:p w:rsidR="00C67371" w:rsidRPr="00562F8A" w:rsidRDefault="00C67371" w:rsidP="00562F8A">
            <w:pPr>
              <w:spacing w:before="60" w:after="60"/>
              <w:rPr>
                <w:rFonts w:cs="Calibri"/>
              </w:rPr>
            </w:pPr>
          </w:p>
        </w:tc>
        <w:tc>
          <w:tcPr>
            <w:tcW w:w="2410" w:type="dxa"/>
            <w:gridSpan w:val="2"/>
          </w:tcPr>
          <w:p w:rsidR="00C67371" w:rsidRPr="00562F8A" w:rsidRDefault="00C67371" w:rsidP="001B5B6D">
            <w:r w:rsidRPr="00562F8A">
              <w:t>– rozpoznaje przypowieść</w:t>
            </w:r>
          </w:p>
          <w:p w:rsidR="00C67371" w:rsidRPr="00562F8A" w:rsidRDefault="00C67371" w:rsidP="001B5B6D">
            <w:r w:rsidRPr="00562F8A">
              <w:t>– omawia postawy bohaterów</w:t>
            </w:r>
          </w:p>
          <w:p w:rsidR="00C67371" w:rsidRPr="00562F8A" w:rsidRDefault="00C67371" w:rsidP="001B5B6D">
            <w:r w:rsidRPr="00562F8A">
              <w:t>– wie, że przypowieść ma ukryte znaczenia</w:t>
            </w:r>
          </w:p>
          <w:p w:rsidR="00C67371" w:rsidRPr="00562F8A" w:rsidRDefault="00C67371" w:rsidP="001B5B6D">
            <w:r w:rsidRPr="00562F8A">
              <w:t>– przekłada znaczenia tekstu na codzienne życie</w:t>
            </w:r>
          </w:p>
          <w:p w:rsidR="00C67371" w:rsidRPr="00562F8A" w:rsidRDefault="00C67371" w:rsidP="001B5B6D">
            <w:pPr>
              <w:rPr>
                <w:i/>
              </w:rPr>
            </w:pPr>
            <w:r w:rsidRPr="00562F8A">
              <w:t xml:space="preserve">– zna podstawowe zasady pisowni wyrazów z </w:t>
            </w:r>
            <w:r w:rsidRPr="00562F8A">
              <w:rPr>
                <w:i/>
              </w:rPr>
              <w:t>h</w:t>
            </w:r>
            <w:r w:rsidRPr="00562F8A">
              <w:t xml:space="preserve"> i </w:t>
            </w:r>
            <w:r w:rsidRPr="00562F8A">
              <w:rPr>
                <w:i/>
              </w:rPr>
              <w:t>ch</w:t>
            </w:r>
          </w:p>
          <w:p w:rsidR="00C67371" w:rsidRPr="00562F8A" w:rsidRDefault="00C67371" w:rsidP="001B5B6D">
            <w:pPr>
              <w:rPr>
                <w:rFonts w:cs="Calibri"/>
              </w:rPr>
            </w:pPr>
          </w:p>
        </w:tc>
        <w:tc>
          <w:tcPr>
            <w:tcW w:w="2271" w:type="dxa"/>
          </w:tcPr>
          <w:p w:rsidR="00C67371" w:rsidRPr="00562F8A" w:rsidRDefault="00C67371" w:rsidP="001B5B6D">
            <w:r w:rsidRPr="00562F8A">
              <w:t>– wie, czym cechuje się przypowieść</w:t>
            </w:r>
          </w:p>
          <w:p w:rsidR="00C67371" w:rsidRPr="00562F8A" w:rsidRDefault="00C67371" w:rsidP="001B5B6D">
            <w:r w:rsidRPr="00562F8A">
              <w:t>– dostrzega postawy godne naśladowania</w:t>
            </w:r>
          </w:p>
          <w:p w:rsidR="00C67371" w:rsidRPr="00562F8A" w:rsidRDefault="00C67371" w:rsidP="001B5B6D">
            <w:r w:rsidRPr="00562F8A">
              <w:t>– omawia ukryte znaczenia tekstu</w:t>
            </w:r>
          </w:p>
          <w:p w:rsidR="00C67371" w:rsidRPr="00562F8A" w:rsidRDefault="00C67371" w:rsidP="001B5B6D">
            <w:r w:rsidRPr="00562F8A">
              <w:t>– dostrzega związek przypowieści z codziennym życiem</w:t>
            </w:r>
          </w:p>
          <w:p w:rsidR="00C67371" w:rsidRPr="00562F8A" w:rsidRDefault="00C67371" w:rsidP="001B5B6D">
            <w:pPr>
              <w:rPr>
                <w:rFonts w:cs="Calibri"/>
              </w:rPr>
            </w:pPr>
            <w:r w:rsidRPr="00562F8A">
              <w:t xml:space="preserve">– zna zasady pisowni wyrazów z </w:t>
            </w:r>
            <w:r w:rsidRPr="00562F8A">
              <w:rPr>
                <w:i/>
              </w:rPr>
              <w:t>h</w:t>
            </w:r>
            <w:r w:rsidRPr="00562F8A">
              <w:t xml:space="preserve"> i </w:t>
            </w:r>
            <w:r w:rsidRPr="00562F8A">
              <w:rPr>
                <w:i/>
              </w:rPr>
              <w:t>ch</w:t>
            </w:r>
          </w:p>
        </w:tc>
        <w:tc>
          <w:tcPr>
            <w:tcW w:w="2698" w:type="dxa"/>
            <w:gridSpan w:val="4"/>
          </w:tcPr>
          <w:p w:rsidR="00C67371" w:rsidRPr="00562F8A" w:rsidRDefault="00C67371" w:rsidP="001B5B6D">
            <w:r w:rsidRPr="00562F8A">
              <w:t>– wskazuje cechy przypowieści</w:t>
            </w:r>
          </w:p>
          <w:p w:rsidR="00C67371" w:rsidRPr="00562F8A" w:rsidRDefault="00C67371" w:rsidP="001B5B6D">
            <w:r w:rsidRPr="00562F8A">
              <w:t>– wypowiada się na temat postaw bohaterów</w:t>
            </w:r>
          </w:p>
          <w:p w:rsidR="00C67371" w:rsidRPr="00562F8A" w:rsidRDefault="00C67371" w:rsidP="001B5B6D">
            <w:r w:rsidRPr="00562F8A">
              <w:t>– wypowiada się na temat ukrytych znaczeń tekstu</w:t>
            </w:r>
          </w:p>
          <w:p w:rsidR="00C67371" w:rsidRPr="00562F8A" w:rsidRDefault="00C67371" w:rsidP="001B5B6D">
            <w:r w:rsidRPr="00562F8A">
              <w:t>– wyjaśnia związek przypowieści z codziennym życiem</w:t>
            </w:r>
          </w:p>
          <w:p w:rsidR="00C67371" w:rsidRPr="00562F8A" w:rsidRDefault="00C67371" w:rsidP="001B5B6D">
            <w:pPr>
              <w:rPr>
                <w:rFonts w:cs="Calibri"/>
              </w:rPr>
            </w:pPr>
            <w:r w:rsidRPr="00562F8A">
              <w:t xml:space="preserve">– omawia zasady pisowni wyrazów z </w:t>
            </w:r>
            <w:r w:rsidRPr="00562F8A">
              <w:rPr>
                <w:i/>
              </w:rPr>
              <w:t>h</w:t>
            </w:r>
            <w:r w:rsidRPr="00562F8A">
              <w:t xml:space="preserve"> i </w:t>
            </w:r>
            <w:r w:rsidRPr="00562F8A">
              <w:rPr>
                <w:i/>
              </w:rPr>
              <w:t>ch</w:t>
            </w:r>
            <w:r w:rsidRPr="00562F8A">
              <w:t xml:space="preserve"> </w:t>
            </w:r>
          </w:p>
        </w:tc>
        <w:tc>
          <w:tcPr>
            <w:tcW w:w="2546" w:type="dxa"/>
          </w:tcPr>
          <w:p w:rsidR="00C67371" w:rsidRPr="00562F8A" w:rsidRDefault="00C67371" w:rsidP="001B5B6D">
            <w:r w:rsidRPr="00562F8A">
              <w:t>– wyjaśnia, czym cechuje się przypowieść</w:t>
            </w:r>
          </w:p>
          <w:p w:rsidR="00C67371" w:rsidRPr="00562F8A" w:rsidRDefault="00C67371" w:rsidP="001B5B6D">
            <w:r w:rsidRPr="00562F8A">
              <w:t>– opowiada o postawach godnych naśladowania</w:t>
            </w:r>
          </w:p>
          <w:p w:rsidR="00C67371" w:rsidRPr="00562F8A" w:rsidRDefault="00C67371" w:rsidP="001B5B6D">
            <w:r w:rsidRPr="00562F8A">
              <w:t>– wyjaśnia ukryte znaczenia przypowieści</w:t>
            </w:r>
          </w:p>
          <w:p w:rsidR="00C67371" w:rsidRPr="00562F8A" w:rsidRDefault="00C67371" w:rsidP="001B5B6D">
            <w:r w:rsidRPr="00562F8A">
              <w:t xml:space="preserve">– omawia związek przypowieści z codziennym życiem </w:t>
            </w:r>
          </w:p>
          <w:p w:rsidR="00C67371" w:rsidRPr="00562F8A" w:rsidRDefault="00C67371" w:rsidP="001B5B6D">
            <w:pPr>
              <w:rPr>
                <w:rFonts w:cs="Calibri"/>
              </w:rPr>
            </w:pPr>
            <w:r w:rsidRPr="00562F8A">
              <w:t xml:space="preserve">– stosuje zasady pisowni wyrazów z </w:t>
            </w:r>
            <w:r w:rsidRPr="00562F8A">
              <w:rPr>
                <w:i/>
              </w:rPr>
              <w:t>h</w:t>
            </w:r>
            <w:r w:rsidRPr="00562F8A">
              <w:t xml:space="preserve"> i </w:t>
            </w:r>
            <w:r w:rsidRPr="00562F8A">
              <w:rPr>
                <w:i/>
              </w:rPr>
              <w:t>ch</w:t>
            </w:r>
          </w:p>
        </w:tc>
        <w:tc>
          <w:tcPr>
            <w:tcW w:w="2128" w:type="dxa"/>
            <w:gridSpan w:val="2"/>
          </w:tcPr>
          <w:p w:rsidR="00C67371" w:rsidRPr="00562F8A" w:rsidRDefault="00C67371" w:rsidP="001B5B6D">
            <w:pPr>
              <w:rPr>
                <w:rFonts w:cs="Calibri"/>
              </w:rPr>
            </w:pPr>
            <w:r w:rsidRPr="00562F8A">
              <w:t>– samodzielnie analizuje i interpretuje tekst</w:t>
            </w:r>
          </w:p>
        </w:tc>
      </w:tr>
      <w:tr w:rsidR="00C67371" w:rsidRPr="00562F8A">
        <w:trPr>
          <w:trHeight w:val="57"/>
        </w:trPr>
        <w:tc>
          <w:tcPr>
            <w:tcW w:w="2552" w:type="dxa"/>
          </w:tcPr>
          <w:p w:rsidR="00C67371" w:rsidRPr="00562F8A" w:rsidRDefault="00C67371" w:rsidP="001B5B6D">
            <w:pPr>
              <w:rPr>
                <w:rFonts w:cs="Calibri"/>
                <w:b/>
                <w:color w:val="000000"/>
                <w:sz w:val="24"/>
                <w:szCs w:val="24"/>
              </w:rPr>
            </w:pPr>
            <w:r w:rsidRPr="00562F8A">
              <w:rPr>
                <w:rFonts w:cs="Calibri"/>
                <w:b/>
                <w:color w:val="000000"/>
                <w:sz w:val="24"/>
                <w:szCs w:val="24"/>
              </w:rPr>
              <w:t xml:space="preserve"> Mam zajawkę na przydawkę</w:t>
            </w:r>
          </w:p>
          <w:p w:rsidR="00C67371" w:rsidRPr="00562F8A" w:rsidRDefault="00C67371" w:rsidP="001B5B6D">
            <w:pPr>
              <w:rPr>
                <w:rFonts w:cs="Calibri"/>
              </w:rPr>
            </w:pPr>
            <w:r w:rsidRPr="00562F8A">
              <w:t>Przydawka jako część zdania</w:t>
            </w:r>
          </w:p>
        </w:tc>
        <w:tc>
          <w:tcPr>
            <w:tcW w:w="2410" w:type="dxa"/>
            <w:gridSpan w:val="2"/>
          </w:tcPr>
          <w:p w:rsidR="00C67371" w:rsidRPr="00562F8A" w:rsidRDefault="00C67371" w:rsidP="001B5B6D">
            <w:r w:rsidRPr="00562F8A">
              <w:t>– rozpoznaje przydawkę</w:t>
            </w:r>
          </w:p>
          <w:p w:rsidR="00C67371" w:rsidRPr="00562F8A" w:rsidRDefault="00C67371" w:rsidP="001B5B6D">
            <w:r w:rsidRPr="00562F8A">
              <w:t>– wie, że przydawka ma różne rodzaje</w:t>
            </w:r>
          </w:p>
          <w:p w:rsidR="00C67371" w:rsidRPr="00562F8A" w:rsidRDefault="00C67371" w:rsidP="001B5B6D">
            <w:r w:rsidRPr="00562F8A">
              <w:t xml:space="preserve">– wie, że przydawka jest określeniem rzeczownika </w:t>
            </w:r>
          </w:p>
          <w:p w:rsidR="00C67371" w:rsidRPr="00562F8A" w:rsidRDefault="00C67371" w:rsidP="001B5B6D">
            <w:pPr>
              <w:rPr>
                <w:rFonts w:cs="Calibri"/>
              </w:rPr>
            </w:pPr>
          </w:p>
        </w:tc>
        <w:tc>
          <w:tcPr>
            <w:tcW w:w="2271" w:type="dxa"/>
          </w:tcPr>
          <w:p w:rsidR="00C67371" w:rsidRPr="00562F8A" w:rsidRDefault="00C67371" w:rsidP="001B5B6D">
            <w:r w:rsidRPr="00562F8A">
              <w:t>– wie, czym cechuje się przydawka</w:t>
            </w:r>
          </w:p>
          <w:p w:rsidR="00C67371" w:rsidRPr="00562F8A" w:rsidRDefault="00C67371" w:rsidP="001B5B6D">
            <w:r w:rsidRPr="00562F8A">
              <w:t>– zna rodzaje przydawek</w:t>
            </w:r>
          </w:p>
          <w:p w:rsidR="00C67371" w:rsidRPr="00562F8A" w:rsidRDefault="00C67371" w:rsidP="001B5B6D">
            <w:pPr>
              <w:rPr>
                <w:rFonts w:cs="Calibri"/>
              </w:rPr>
            </w:pPr>
            <w:r w:rsidRPr="00562F8A">
              <w:t>– wskazuje przydawkę w zdaniu</w:t>
            </w:r>
          </w:p>
        </w:tc>
        <w:tc>
          <w:tcPr>
            <w:tcW w:w="2698" w:type="dxa"/>
            <w:gridSpan w:val="4"/>
          </w:tcPr>
          <w:p w:rsidR="00C67371" w:rsidRPr="00562F8A" w:rsidRDefault="00C67371" w:rsidP="001B5B6D">
            <w:r w:rsidRPr="00562F8A">
              <w:t>– omawia cechy przydawki</w:t>
            </w:r>
          </w:p>
          <w:p w:rsidR="00C67371" w:rsidRPr="00562F8A" w:rsidRDefault="00C67371" w:rsidP="001B5B6D">
            <w:r w:rsidRPr="00562F8A">
              <w:t>– omawia rodzaje przydawek</w:t>
            </w:r>
          </w:p>
          <w:p w:rsidR="00C67371" w:rsidRPr="00562F8A" w:rsidRDefault="00C67371" w:rsidP="001B5B6D">
            <w:pPr>
              <w:rPr>
                <w:rFonts w:cs="Calibri"/>
              </w:rPr>
            </w:pPr>
            <w:r w:rsidRPr="00562F8A">
              <w:t>– omawia funkcje przydawki w zdaniu</w:t>
            </w:r>
          </w:p>
        </w:tc>
        <w:tc>
          <w:tcPr>
            <w:tcW w:w="2546" w:type="dxa"/>
          </w:tcPr>
          <w:p w:rsidR="00C67371" w:rsidRPr="00562F8A" w:rsidRDefault="00C67371" w:rsidP="001B5B6D">
            <w:r w:rsidRPr="00562F8A">
              <w:t>– omawia funkcje przydawki</w:t>
            </w:r>
          </w:p>
          <w:p w:rsidR="00C67371" w:rsidRPr="00562F8A" w:rsidRDefault="00C67371" w:rsidP="001B5B6D">
            <w:r w:rsidRPr="00562F8A">
              <w:t>– rozpoznaje rodzaje przydawek</w:t>
            </w:r>
          </w:p>
          <w:p w:rsidR="00C67371" w:rsidRPr="00562F8A" w:rsidRDefault="00C67371" w:rsidP="001B5B6D">
            <w:pPr>
              <w:rPr>
                <w:rFonts w:cs="Calibri"/>
              </w:rPr>
            </w:pPr>
            <w:r w:rsidRPr="00562F8A">
              <w:t>– stosuje przydawkę w zdaniu</w:t>
            </w:r>
          </w:p>
        </w:tc>
        <w:tc>
          <w:tcPr>
            <w:tcW w:w="2128" w:type="dxa"/>
            <w:gridSpan w:val="2"/>
          </w:tcPr>
          <w:p w:rsidR="00C67371" w:rsidRPr="00562F8A" w:rsidRDefault="00C67371" w:rsidP="001B5B6D">
            <w:pPr>
              <w:rPr>
                <w:rFonts w:cs="Calibri"/>
              </w:rPr>
            </w:pPr>
            <w:r w:rsidRPr="00562F8A">
              <w:t>– poprawnie rozpoznaje i stosuje przydawkę w zdaniu</w:t>
            </w:r>
          </w:p>
        </w:tc>
      </w:tr>
      <w:tr w:rsidR="00C67371" w:rsidRPr="00562F8A">
        <w:trPr>
          <w:trHeight w:val="57"/>
        </w:trPr>
        <w:tc>
          <w:tcPr>
            <w:tcW w:w="2552" w:type="dxa"/>
          </w:tcPr>
          <w:p w:rsidR="00C67371" w:rsidRPr="00562F8A" w:rsidRDefault="00C67371" w:rsidP="00562F8A">
            <w:pPr>
              <w:textAlignment w:val="baseline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562F8A">
              <w:rPr>
                <w:rFonts w:cs="Calibri"/>
                <w:b/>
                <w:color w:val="000000"/>
                <w:sz w:val="24"/>
                <w:szCs w:val="24"/>
              </w:rPr>
              <w:t>Talent to za mało…</w:t>
            </w:r>
          </w:p>
          <w:p w:rsidR="00C67371" w:rsidRPr="00562F8A" w:rsidRDefault="00C67371" w:rsidP="00562F8A">
            <w:pPr>
              <w:spacing w:before="60" w:after="60"/>
              <w:rPr>
                <w:rFonts w:cs="Calibri"/>
              </w:rPr>
            </w:pPr>
            <w:r w:rsidRPr="00562F8A">
              <w:rPr>
                <w:rFonts w:cs="Calibri"/>
                <w:color w:val="000000"/>
                <w:sz w:val="24"/>
                <w:szCs w:val="24"/>
              </w:rPr>
              <w:t xml:space="preserve">Ewangelia wg św. Mateusza, </w:t>
            </w:r>
            <w:r w:rsidRPr="00562F8A">
              <w:rPr>
                <w:rFonts w:cs="Calibri"/>
                <w:i/>
                <w:iCs/>
                <w:color w:val="000000"/>
                <w:sz w:val="24"/>
                <w:szCs w:val="24"/>
              </w:rPr>
              <w:t>Przypowieść o talentach</w:t>
            </w:r>
          </w:p>
        </w:tc>
        <w:tc>
          <w:tcPr>
            <w:tcW w:w="2410" w:type="dxa"/>
            <w:gridSpan w:val="2"/>
          </w:tcPr>
          <w:p w:rsidR="00C67371" w:rsidRPr="00562F8A" w:rsidRDefault="00C67371" w:rsidP="001B5B6D">
            <w:r w:rsidRPr="00562F8A">
              <w:t>– zna elementy świata przedstawionego</w:t>
            </w:r>
          </w:p>
          <w:p w:rsidR="00C67371" w:rsidRPr="00562F8A" w:rsidRDefault="00C67371" w:rsidP="001B5B6D">
            <w:r w:rsidRPr="00562F8A">
              <w:t>– prezentuje bohaterów</w:t>
            </w:r>
          </w:p>
          <w:p w:rsidR="00C67371" w:rsidRPr="00562F8A" w:rsidRDefault="00C67371" w:rsidP="001B5B6D">
            <w:r w:rsidRPr="00562F8A">
              <w:t>– dostrzega postawy bohaterów</w:t>
            </w:r>
          </w:p>
          <w:p w:rsidR="00C67371" w:rsidRPr="00562F8A" w:rsidRDefault="00C67371" w:rsidP="001B5B6D">
            <w:r w:rsidRPr="00562F8A">
              <w:t>– wie, że utwór ma ukryte znaczenia</w:t>
            </w:r>
          </w:p>
          <w:p w:rsidR="00C67371" w:rsidRPr="00562F8A" w:rsidRDefault="00C67371" w:rsidP="001B5B6D">
            <w:pPr>
              <w:rPr>
                <w:rFonts w:cs="Calibri"/>
              </w:rPr>
            </w:pPr>
            <w:r w:rsidRPr="00562F8A">
              <w:t xml:space="preserve">– wie, że biblijny motyw talentów ma odzwierciedlenie w sztuce </w:t>
            </w:r>
          </w:p>
        </w:tc>
        <w:tc>
          <w:tcPr>
            <w:tcW w:w="2271" w:type="dxa"/>
          </w:tcPr>
          <w:p w:rsidR="00C67371" w:rsidRPr="00562F8A" w:rsidRDefault="00C67371" w:rsidP="001B5B6D">
            <w:r w:rsidRPr="00562F8A">
              <w:t>– wymienia elementy świata przedstawionego</w:t>
            </w:r>
          </w:p>
          <w:p w:rsidR="00C67371" w:rsidRPr="00562F8A" w:rsidRDefault="00C67371" w:rsidP="001B5B6D">
            <w:r w:rsidRPr="00562F8A">
              <w:t>– prezentuje losy bohaterów</w:t>
            </w:r>
          </w:p>
          <w:p w:rsidR="00C67371" w:rsidRPr="00562F8A" w:rsidRDefault="00C67371" w:rsidP="001B5B6D">
            <w:r w:rsidRPr="00562F8A">
              <w:t>– opowiada o postawach bohaterów</w:t>
            </w:r>
          </w:p>
          <w:p w:rsidR="00C67371" w:rsidRPr="00562F8A" w:rsidRDefault="00C67371" w:rsidP="001B5B6D">
            <w:r w:rsidRPr="00562F8A">
              <w:t>– dostrzega ukryte znaczenie utworu</w:t>
            </w:r>
          </w:p>
          <w:p w:rsidR="00C67371" w:rsidRPr="00562F8A" w:rsidRDefault="00C67371" w:rsidP="001B5B6D">
            <w:pPr>
              <w:rPr>
                <w:rFonts w:cs="Calibri"/>
              </w:rPr>
            </w:pPr>
            <w:r w:rsidRPr="00562F8A">
              <w:t>– dostrzega nawiązania do biblijnego motywu w sztuce</w:t>
            </w:r>
          </w:p>
        </w:tc>
        <w:tc>
          <w:tcPr>
            <w:tcW w:w="2698" w:type="dxa"/>
            <w:gridSpan w:val="4"/>
          </w:tcPr>
          <w:p w:rsidR="00C67371" w:rsidRPr="00562F8A" w:rsidRDefault="00C67371" w:rsidP="001B5B6D">
            <w:r w:rsidRPr="00562F8A">
              <w:t>– wypowiada się na temat elementów świata przedstawionego</w:t>
            </w:r>
          </w:p>
          <w:p w:rsidR="00C67371" w:rsidRPr="00562F8A" w:rsidRDefault="00C67371" w:rsidP="001B5B6D">
            <w:r w:rsidRPr="00562F8A">
              <w:t>– omawia losy bohaterów</w:t>
            </w:r>
          </w:p>
          <w:p w:rsidR="00C67371" w:rsidRPr="00562F8A" w:rsidRDefault="00C67371" w:rsidP="001B5B6D">
            <w:r w:rsidRPr="00562F8A">
              <w:t>– omawia postawy bohaterów</w:t>
            </w:r>
          </w:p>
          <w:p w:rsidR="00C67371" w:rsidRPr="00562F8A" w:rsidRDefault="00C67371" w:rsidP="001B5B6D">
            <w:r w:rsidRPr="00562F8A">
              <w:t>– wypowiada się na temat ukrytych znaczeń utworu</w:t>
            </w:r>
          </w:p>
          <w:p w:rsidR="00C67371" w:rsidRPr="00562F8A" w:rsidRDefault="00C67371" w:rsidP="001B5B6D">
            <w:pPr>
              <w:rPr>
                <w:rFonts w:cs="Calibri"/>
              </w:rPr>
            </w:pPr>
            <w:r w:rsidRPr="00562F8A">
              <w:t>– omawia odzwierciedlenia biblijnego motywu w sztuce</w:t>
            </w:r>
          </w:p>
        </w:tc>
        <w:tc>
          <w:tcPr>
            <w:tcW w:w="2546" w:type="dxa"/>
          </w:tcPr>
          <w:p w:rsidR="00C67371" w:rsidRPr="00562F8A" w:rsidRDefault="00C67371" w:rsidP="001B5B6D">
            <w:r w:rsidRPr="00562F8A">
              <w:t>– omawia elementy świata przedstawionego</w:t>
            </w:r>
          </w:p>
          <w:p w:rsidR="00C67371" w:rsidRPr="00562F8A" w:rsidRDefault="00C67371" w:rsidP="001B5B6D">
            <w:r w:rsidRPr="00562F8A">
              <w:t>– komentuje losy bohaterów</w:t>
            </w:r>
          </w:p>
          <w:p w:rsidR="00C67371" w:rsidRPr="00562F8A" w:rsidRDefault="00C67371" w:rsidP="001B5B6D">
            <w:r w:rsidRPr="00562F8A">
              <w:t>– ocenia postawy bohaterów</w:t>
            </w:r>
          </w:p>
          <w:p w:rsidR="00C67371" w:rsidRPr="00562F8A" w:rsidRDefault="00C67371" w:rsidP="001B5B6D">
            <w:r w:rsidRPr="00562F8A">
              <w:t>– omawia ukryte znaczenie utworu</w:t>
            </w:r>
          </w:p>
          <w:p w:rsidR="00C67371" w:rsidRPr="00562F8A" w:rsidRDefault="00C67371" w:rsidP="001B5B6D">
            <w:pPr>
              <w:rPr>
                <w:rFonts w:cs="Calibri"/>
              </w:rPr>
            </w:pPr>
            <w:r w:rsidRPr="00562F8A">
              <w:t>– podaje przykłady odzwierciedlenia biblijnego motywu talentów w różnych dziedzinach sztuki</w:t>
            </w:r>
          </w:p>
        </w:tc>
        <w:tc>
          <w:tcPr>
            <w:tcW w:w="2128" w:type="dxa"/>
            <w:gridSpan w:val="2"/>
          </w:tcPr>
          <w:p w:rsidR="00C67371" w:rsidRPr="00562F8A" w:rsidRDefault="00C67371" w:rsidP="001B5B6D">
            <w:pPr>
              <w:rPr>
                <w:rFonts w:cs="Calibri"/>
              </w:rPr>
            </w:pPr>
            <w:r w:rsidRPr="00562F8A">
              <w:t>– samodzielnie analizuje i interpretuje tekst</w:t>
            </w:r>
          </w:p>
        </w:tc>
      </w:tr>
      <w:tr w:rsidR="00C67371" w:rsidRPr="00562F8A">
        <w:trPr>
          <w:trHeight w:val="57"/>
        </w:trPr>
        <w:tc>
          <w:tcPr>
            <w:tcW w:w="2552" w:type="dxa"/>
          </w:tcPr>
          <w:p w:rsidR="00C67371" w:rsidRPr="00562F8A" w:rsidRDefault="00C67371" w:rsidP="00562F8A">
            <w:pPr>
              <w:textAlignment w:val="baseline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562F8A">
              <w:rPr>
                <w:rFonts w:cs="Calibri"/>
                <w:b/>
                <w:color w:val="000000"/>
                <w:sz w:val="24"/>
                <w:szCs w:val="24"/>
              </w:rPr>
              <w:t xml:space="preserve">Każdy zasługuje na drugą szansę </w:t>
            </w:r>
          </w:p>
          <w:p w:rsidR="00C67371" w:rsidRPr="00562F8A" w:rsidRDefault="00C67371" w:rsidP="00562F8A">
            <w:pPr>
              <w:spacing w:before="60" w:after="60"/>
              <w:rPr>
                <w:rFonts w:cs="Calibri"/>
              </w:rPr>
            </w:pPr>
            <w:r w:rsidRPr="00562F8A">
              <w:rPr>
                <w:rFonts w:cs="Calibri"/>
                <w:color w:val="000000"/>
                <w:sz w:val="24"/>
                <w:szCs w:val="24"/>
              </w:rPr>
              <w:t xml:space="preserve">Biblia, </w:t>
            </w:r>
            <w:r w:rsidRPr="00562F8A">
              <w:rPr>
                <w:rFonts w:cs="Calibri"/>
                <w:i/>
                <w:iCs/>
                <w:color w:val="000000"/>
                <w:sz w:val="24"/>
                <w:szCs w:val="24"/>
              </w:rPr>
              <w:t xml:space="preserve">Przypowieść o synu marnotrawnym </w:t>
            </w:r>
            <w:r w:rsidRPr="00562F8A">
              <w:rPr>
                <w:rFonts w:cs="Calibri"/>
                <w:iCs/>
                <w:color w:val="000000"/>
                <w:sz w:val="24"/>
                <w:szCs w:val="24"/>
              </w:rPr>
              <w:t>(komiks)</w:t>
            </w:r>
          </w:p>
        </w:tc>
        <w:tc>
          <w:tcPr>
            <w:tcW w:w="2410" w:type="dxa"/>
            <w:gridSpan w:val="2"/>
          </w:tcPr>
          <w:p w:rsidR="00C67371" w:rsidRPr="00562F8A" w:rsidRDefault="00C67371" w:rsidP="001B5B6D">
            <w:r w:rsidRPr="00562F8A">
              <w:t>– wie, co to jest komiks</w:t>
            </w:r>
          </w:p>
          <w:p w:rsidR="00C67371" w:rsidRPr="00562F8A" w:rsidRDefault="00C67371" w:rsidP="001B5B6D">
            <w:r w:rsidRPr="00562F8A">
              <w:t>– prezentuje bohaterów</w:t>
            </w:r>
          </w:p>
          <w:p w:rsidR="00C67371" w:rsidRPr="00562F8A" w:rsidRDefault="00C67371" w:rsidP="001B5B6D">
            <w:r w:rsidRPr="00562F8A">
              <w:t>– wie, co to jest związek frazeologiczny</w:t>
            </w:r>
          </w:p>
          <w:p w:rsidR="00C67371" w:rsidRPr="00562F8A" w:rsidRDefault="00C67371" w:rsidP="001B5B6D">
            <w:pPr>
              <w:rPr>
                <w:rFonts w:cs="Calibri"/>
              </w:rPr>
            </w:pPr>
            <w:r w:rsidRPr="00562F8A">
              <w:t xml:space="preserve">– wie, że przypowieść niesie ze sobą przesłanie </w:t>
            </w:r>
          </w:p>
        </w:tc>
        <w:tc>
          <w:tcPr>
            <w:tcW w:w="2271" w:type="dxa"/>
          </w:tcPr>
          <w:p w:rsidR="00C67371" w:rsidRPr="00562F8A" w:rsidRDefault="00C67371" w:rsidP="001B5B6D">
            <w:r w:rsidRPr="00562F8A">
              <w:t>– zna budowę komiksu</w:t>
            </w:r>
          </w:p>
          <w:p w:rsidR="00C67371" w:rsidRPr="00562F8A" w:rsidRDefault="00C67371" w:rsidP="001B5B6D">
            <w:r w:rsidRPr="00562F8A">
              <w:t>– opowiada o działaniach i motywacjach bohaterów</w:t>
            </w:r>
          </w:p>
          <w:p w:rsidR="00C67371" w:rsidRPr="00562F8A" w:rsidRDefault="00C67371" w:rsidP="001B5B6D">
            <w:r w:rsidRPr="00562F8A">
              <w:t>– rozpoznaje związek frazeologiczny</w:t>
            </w:r>
          </w:p>
          <w:p w:rsidR="00C67371" w:rsidRPr="00562F8A" w:rsidRDefault="00C67371" w:rsidP="001B5B6D">
            <w:pPr>
              <w:rPr>
                <w:rFonts w:cs="Calibri"/>
              </w:rPr>
            </w:pPr>
            <w:r w:rsidRPr="00562F8A">
              <w:t>– dostrzega przesłanie przypowieści</w:t>
            </w:r>
          </w:p>
        </w:tc>
        <w:tc>
          <w:tcPr>
            <w:tcW w:w="2698" w:type="dxa"/>
            <w:gridSpan w:val="4"/>
          </w:tcPr>
          <w:p w:rsidR="00C67371" w:rsidRPr="00562F8A" w:rsidRDefault="00C67371" w:rsidP="001B5B6D">
            <w:r w:rsidRPr="00562F8A">
              <w:t>– wypowiada się na temat budowy komiksu</w:t>
            </w:r>
          </w:p>
          <w:p w:rsidR="00C67371" w:rsidRPr="00562F8A" w:rsidRDefault="00C67371" w:rsidP="001B5B6D">
            <w:r w:rsidRPr="00562F8A">
              <w:t>– komentuje działania i motywacje bohaterów</w:t>
            </w:r>
          </w:p>
          <w:p w:rsidR="00C67371" w:rsidRPr="00562F8A" w:rsidRDefault="00C67371" w:rsidP="001B5B6D">
            <w:r w:rsidRPr="00562F8A">
              <w:t>– podaje przykłady związków frazeologicznych</w:t>
            </w:r>
          </w:p>
          <w:p w:rsidR="00C67371" w:rsidRPr="00562F8A" w:rsidRDefault="00C67371" w:rsidP="001B5B6D">
            <w:pPr>
              <w:rPr>
                <w:rFonts w:cs="Calibri"/>
              </w:rPr>
            </w:pPr>
            <w:r w:rsidRPr="00562F8A">
              <w:t>– wypowiada się na temat przesłania przypowieści</w:t>
            </w:r>
          </w:p>
        </w:tc>
        <w:tc>
          <w:tcPr>
            <w:tcW w:w="2546" w:type="dxa"/>
          </w:tcPr>
          <w:p w:rsidR="00C67371" w:rsidRPr="00562F8A" w:rsidRDefault="00C67371" w:rsidP="001B5B6D">
            <w:r w:rsidRPr="00562F8A">
              <w:t>– omawia budowę komiksu</w:t>
            </w:r>
          </w:p>
          <w:p w:rsidR="00C67371" w:rsidRPr="00562F8A" w:rsidRDefault="00C67371" w:rsidP="001B5B6D">
            <w:r w:rsidRPr="00562F8A">
              <w:t>– ocenia działania i motywacje bohaterów</w:t>
            </w:r>
          </w:p>
          <w:p w:rsidR="00C67371" w:rsidRPr="00562F8A" w:rsidRDefault="00C67371" w:rsidP="001B5B6D">
            <w:r w:rsidRPr="00562F8A">
              <w:t>– wyjaśnia znaczenie związku frazeologicznego</w:t>
            </w:r>
          </w:p>
          <w:p w:rsidR="00C67371" w:rsidRPr="00562F8A" w:rsidRDefault="00C67371" w:rsidP="001B5B6D">
            <w:pPr>
              <w:rPr>
                <w:rFonts w:cs="Calibri"/>
              </w:rPr>
            </w:pPr>
            <w:r w:rsidRPr="00562F8A">
              <w:t xml:space="preserve">– wyjaśnia przesłanie przypowieści </w:t>
            </w:r>
          </w:p>
        </w:tc>
        <w:tc>
          <w:tcPr>
            <w:tcW w:w="2128" w:type="dxa"/>
            <w:gridSpan w:val="2"/>
          </w:tcPr>
          <w:p w:rsidR="00C67371" w:rsidRPr="00562F8A" w:rsidRDefault="00C67371" w:rsidP="001B5B6D">
            <w:pPr>
              <w:rPr>
                <w:rFonts w:cs="Calibri"/>
              </w:rPr>
            </w:pPr>
            <w:r w:rsidRPr="00562F8A">
              <w:t>– samodzielnie analizuje i interpretuje tekst</w:t>
            </w:r>
          </w:p>
        </w:tc>
      </w:tr>
      <w:tr w:rsidR="00C67371" w:rsidRPr="00562F8A">
        <w:trPr>
          <w:trHeight w:val="57"/>
        </w:trPr>
        <w:tc>
          <w:tcPr>
            <w:tcW w:w="2552" w:type="dxa"/>
          </w:tcPr>
          <w:p w:rsidR="00C67371" w:rsidRPr="00562F8A" w:rsidRDefault="00C67371" w:rsidP="00562F8A">
            <w:pPr>
              <w:spacing w:before="60" w:after="60"/>
              <w:rPr>
                <w:rFonts w:cs="Calibri"/>
              </w:rPr>
            </w:pPr>
            <w:r w:rsidRPr="00562F8A">
              <w:rPr>
                <w:rFonts w:cs="Calibri"/>
                <w:b/>
                <w:color w:val="000000"/>
                <w:sz w:val="24"/>
                <w:szCs w:val="24"/>
              </w:rPr>
              <w:t>Od stopni trzymają się z daleka</w:t>
            </w:r>
          </w:p>
        </w:tc>
        <w:tc>
          <w:tcPr>
            <w:tcW w:w="2410" w:type="dxa"/>
            <w:gridSpan w:val="2"/>
          </w:tcPr>
          <w:p w:rsidR="00C67371" w:rsidRPr="00562F8A" w:rsidRDefault="00C67371" w:rsidP="001B5B6D">
            <w:pPr>
              <w:rPr>
                <w:rFonts w:cs="Calibri"/>
              </w:rPr>
            </w:pPr>
            <w:r w:rsidRPr="00562F8A">
              <w:t>– wie, że niektóre przymiotniki i przysłówki się nie stopniują</w:t>
            </w:r>
          </w:p>
        </w:tc>
        <w:tc>
          <w:tcPr>
            <w:tcW w:w="2271" w:type="dxa"/>
          </w:tcPr>
          <w:p w:rsidR="00C67371" w:rsidRPr="00562F8A" w:rsidRDefault="00C67371" w:rsidP="001B5B6D">
            <w:pPr>
              <w:rPr>
                <w:rFonts w:cs="Calibri"/>
              </w:rPr>
            </w:pPr>
            <w:r w:rsidRPr="00562F8A">
              <w:t>– zna przymiotniki i przysłówki, które się nie stopniują</w:t>
            </w:r>
          </w:p>
        </w:tc>
        <w:tc>
          <w:tcPr>
            <w:tcW w:w="2698" w:type="dxa"/>
            <w:gridSpan w:val="4"/>
          </w:tcPr>
          <w:p w:rsidR="00C67371" w:rsidRPr="00562F8A" w:rsidRDefault="00C67371" w:rsidP="001B5B6D">
            <w:pPr>
              <w:rPr>
                <w:rFonts w:cs="Calibri"/>
              </w:rPr>
            </w:pPr>
            <w:r w:rsidRPr="00562F8A">
              <w:t xml:space="preserve">– omawia przymiotniki i przysłówki, które się nie stopniują </w:t>
            </w:r>
          </w:p>
        </w:tc>
        <w:tc>
          <w:tcPr>
            <w:tcW w:w="2546" w:type="dxa"/>
          </w:tcPr>
          <w:p w:rsidR="00C67371" w:rsidRPr="00562F8A" w:rsidRDefault="00C67371" w:rsidP="001B5B6D">
            <w:pPr>
              <w:rPr>
                <w:rFonts w:cs="Calibri"/>
              </w:rPr>
            </w:pPr>
            <w:r w:rsidRPr="00562F8A">
              <w:t>– podaje przykłady przymiotników i przysłówków, które się nie stopniują</w:t>
            </w:r>
          </w:p>
        </w:tc>
        <w:tc>
          <w:tcPr>
            <w:tcW w:w="2128" w:type="dxa"/>
            <w:gridSpan w:val="2"/>
          </w:tcPr>
          <w:p w:rsidR="00C67371" w:rsidRPr="00562F8A" w:rsidRDefault="00C67371" w:rsidP="001B5B6D">
            <w:pPr>
              <w:rPr>
                <w:rFonts w:cs="Calibri"/>
              </w:rPr>
            </w:pPr>
            <w:r w:rsidRPr="00562F8A">
              <w:t>– świadomie stosuje przymiotniki i przysłówki, które się nie stopniują</w:t>
            </w:r>
          </w:p>
        </w:tc>
      </w:tr>
      <w:tr w:rsidR="00C67371" w:rsidRPr="00562F8A">
        <w:trPr>
          <w:trHeight w:val="57"/>
        </w:trPr>
        <w:tc>
          <w:tcPr>
            <w:tcW w:w="2552" w:type="dxa"/>
          </w:tcPr>
          <w:p w:rsidR="00C67371" w:rsidRPr="00562F8A" w:rsidRDefault="00C67371" w:rsidP="00562F8A">
            <w:pPr>
              <w:spacing w:before="60" w:after="60"/>
              <w:rPr>
                <w:rFonts w:cs="Calibri"/>
              </w:rPr>
            </w:pPr>
            <w:r w:rsidRPr="00562F8A">
              <w:rPr>
                <w:rFonts w:cs="Calibri"/>
                <w:b/>
                <w:color w:val="000000"/>
                <w:sz w:val="24"/>
                <w:szCs w:val="24"/>
              </w:rPr>
              <w:t>Jak przekonać innych do swojego punktu widzenia</w:t>
            </w:r>
          </w:p>
        </w:tc>
        <w:tc>
          <w:tcPr>
            <w:tcW w:w="2410" w:type="dxa"/>
            <w:gridSpan w:val="2"/>
          </w:tcPr>
          <w:p w:rsidR="00C67371" w:rsidRPr="00562F8A" w:rsidRDefault="00C67371" w:rsidP="001B5B6D">
            <w:r w:rsidRPr="00562F8A">
              <w:t>– zna stylistyczne wyznaczniki – uzasadniania własnego zdania</w:t>
            </w:r>
          </w:p>
          <w:p w:rsidR="00C67371" w:rsidRPr="00562F8A" w:rsidRDefault="00C67371" w:rsidP="001B5B6D">
            <w:r w:rsidRPr="00562F8A">
              <w:t xml:space="preserve">– zna termin </w:t>
            </w:r>
            <w:r w:rsidRPr="00562F8A">
              <w:rPr>
                <w:i/>
              </w:rPr>
              <w:t>argument</w:t>
            </w:r>
          </w:p>
          <w:p w:rsidR="00C67371" w:rsidRPr="00562F8A" w:rsidRDefault="00C67371" w:rsidP="001B5B6D">
            <w:r w:rsidRPr="00562F8A">
              <w:t>– wie, że istnieją różne rodzaje argumentów</w:t>
            </w:r>
          </w:p>
          <w:p w:rsidR="00C67371" w:rsidRPr="00562F8A" w:rsidRDefault="00C67371" w:rsidP="001B5B6D">
            <w:r w:rsidRPr="00562F8A">
              <w:t>– rozpoznaje przykłady</w:t>
            </w:r>
          </w:p>
          <w:p w:rsidR="00C67371" w:rsidRPr="00562F8A" w:rsidRDefault="00C67371" w:rsidP="001B5B6D">
            <w:pPr>
              <w:rPr>
                <w:rFonts w:cs="Calibri"/>
              </w:rPr>
            </w:pPr>
            <w:r w:rsidRPr="00562F8A">
              <w:t>– zna teksty o charakterze argumentacyjnym</w:t>
            </w:r>
          </w:p>
        </w:tc>
        <w:tc>
          <w:tcPr>
            <w:tcW w:w="2271" w:type="dxa"/>
          </w:tcPr>
          <w:p w:rsidR="00C67371" w:rsidRPr="00562F8A" w:rsidRDefault="00C67371" w:rsidP="001B5B6D">
            <w:r w:rsidRPr="00562F8A">
              <w:t>– wie, jak uzasadnić własne zdanie</w:t>
            </w:r>
          </w:p>
          <w:p w:rsidR="00C67371" w:rsidRPr="00562F8A" w:rsidRDefault="00C67371" w:rsidP="001B5B6D">
            <w:r w:rsidRPr="00562F8A">
              <w:t>– wie, co to jest argument</w:t>
            </w:r>
          </w:p>
          <w:p w:rsidR="00C67371" w:rsidRPr="00562F8A" w:rsidRDefault="00C67371" w:rsidP="001B5B6D">
            <w:r w:rsidRPr="00562F8A">
              <w:t>– zna argumenty logiczne i emocjonalne</w:t>
            </w:r>
          </w:p>
          <w:p w:rsidR="00C67371" w:rsidRPr="00562F8A" w:rsidRDefault="00C67371" w:rsidP="001B5B6D">
            <w:r w:rsidRPr="00562F8A">
              <w:t>– wie, co to jest przykład</w:t>
            </w:r>
          </w:p>
          <w:p w:rsidR="00C67371" w:rsidRPr="00562F8A" w:rsidRDefault="00C67371" w:rsidP="001B5B6D">
            <w:pPr>
              <w:rPr>
                <w:rFonts w:cs="Calibri"/>
              </w:rPr>
            </w:pPr>
            <w:r w:rsidRPr="00562F8A">
              <w:t>– rozpoznaje tekst o charakterze argumentacyjnym</w:t>
            </w:r>
          </w:p>
        </w:tc>
        <w:tc>
          <w:tcPr>
            <w:tcW w:w="2698" w:type="dxa"/>
            <w:gridSpan w:val="4"/>
          </w:tcPr>
          <w:p w:rsidR="00C67371" w:rsidRPr="00562F8A" w:rsidRDefault="00C67371" w:rsidP="001B5B6D">
            <w:r w:rsidRPr="00562F8A">
              <w:t>– prezentuje własne zdanie</w:t>
            </w:r>
          </w:p>
          <w:p w:rsidR="00C67371" w:rsidRPr="00562F8A" w:rsidRDefault="00C67371" w:rsidP="001B5B6D">
            <w:r w:rsidRPr="00562F8A">
              <w:t>– przedstawia argumenty</w:t>
            </w:r>
          </w:p>
          <w:p w:rsidR="00C67371" w:rsidRPr="00562F8A" w:rsidRDefault="00C67371" w:rsidP="001B5B6D">
            <w:r w:rsidRPr="00562F8A">
              <w:t>– podaje przykłady argumentu logicznego i emocjonalnego</w:t>
            </w:r>
          </w:p>
          <w:p w:rsidR="00C67371" w:rsidRPr="00562F8A" w:rsidRDefault="00C67371" w:rsidP="001B5B6D">
            <w:r w:rsidRPr="00562F8A">
              <w:t>– podaje przykłady</w:t>
            </w:r>
          </w:p>
          <w:p w:rsidR="00C67371" w:rsidRPr="00562F8A" w:rsidRDefault="00C67371" w:rsidP="001B5B6D">
            <w:pPr>
              <w:rPr>
                <w:rFonts w:cs="Calibri"/>
              </w:rPr>
            </w:pPr>
            <w:r w:rsidRPr="00562F8A">
              <w:t>– omawia teksty o charakterze argumentacyjnym</w:t>
            </w:r>
          </w:p>
        </w:tc>
        <w:tc>
          <w:tcPr>
            <w:tcW w:w="2546" w:type="dxa"/>
          </w:tcPr>
          <w:p w:rsidR="00C67371" w:rsidRPr="00562F8A" w:rsidRDefault="00C67371" w:rsidP="001B5B6D">
            <w:r w:rsidRPr="00562F8A">
              <w:t>– uzasadnia własne zdanie</w:t>
            </w:r>
          </w:p>
          <w:p w:rsidR="00C67371" w:rsidRPr="00562F8A" w:rsidRDefault="00C67371" w:rsidP="001B5B6D">
            <w:r w:rsidRPr="00562F8A">
              <w:t>wyjaśnia, co to jest argument</w:t>
            </w:r>
          </w:p>
          <w:p w:rsidR="00C67371" w:rsidRPr="00562F8A" w:rsidRDefault="00C67371" w:rsidP="001B5B6D">
            <w:r w:rsidRPr="00562F8A">
              <w:t>– stosuje argumenty logiczne i emocjonalne</w:t>
            </w:r>
          </w:p>
          <w:p w:rsidR="00C67371" w:rsidRPr="00562F8A" w:rsidRDefault="00C67371" w:rsidP="001B5B6D">
            <w:r w:rsidRPr="00562F8A">
              <w:t>– potwierdza swoje argumenty przykładami</w:t>
            </w:r>
          </w:p>
          <w:p w:rsidR="00C67371" w:rsidRPr="00562F8A" w:rsidRDefault="00C67371" w:rsidP="001B5B6D">
            <w:pPr>
              <w:rPr>
                <w:rFonts w:cs="Calibri"/>
              </w:rPr>
            </w:pPr>
            <w:r w:rsidRPr="00562F8A">
              <w:t>– omawia tekst o charakterze argumentacyjnym</w:t>
            </w:r>
          </w:p>
        </w:tc>
        <w:tc>
          <w:tcPr>
            <w:tcW w:w="2128" w:type="dxa"/>
            <w:gridSpan w:val="2"/>
          </w:tcPr>
          <w:p w:rsidR="00C67371" w:rsidRPr="00562F8A" w:rsidRDefault="00C67371" w:rsidP="001B5B6D">
            <w:pPr>
              <w:rPr>
                <w:rFonts w:cs="Calibri"/>
              </w:rPr>
            </w:pPr>
            <w:r w:rsidRPr="00562F8A">
              <w:t>– stosuje właściwe argumenty do uzasadnienia własnego zdania</w:t>
            </w:r>
          </w:p>
        </w:tc>
      </w:tr>
      <w:tr w:rsidR="00C67371" w:rsidRPr="00562F8A">
        <w:trPr>
          <w:trHeight w:val="57"/>
        </w:trPr>
        <w:tc>
          <w:tcPr>
            <w:tcW w:w="2552" w:type="dxa"/>
          </w:tcPr>
          <w:p w:rsidR="00C67371" w:rsidRPr="00562F8A" w:rsidRDefault="00C67371" w:rsidP="00562F8A">
            <w:pPr>
              <w:spacing w:before="60" w:after="60"/>
              <w:rPr>
                <w:rFonts w:cs="Calibri"/>
              </w:rPr>
            </w:pPr>
            <w:r w:rsidRPr="00562F8A">
              <w:rPr>
                <w:rFonts w:cs="Calibri"/>
                <w:b/>
                <w:color w:val="000000"/>
                <w:sz w:val="24"/>
                <w:szCs w:val="24"/>
              </w:rPr>
              <w:t>Hej, bądźże mądry!</w:t>
            </w:r>
            <w:r w:rsidRPr="00562F8A" w:rsidDel="004765BF">
              <w:rPr>
                <w:rFonts w:cs="Calibri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gridSpan w:val="2"/>
          </w:tcPr>
          <w:p w:rsidR="00C67371" w:rsidRPr="00562F8A" w:rsidRDefault="00C67371" w:rsidP="001B5B6D">
            <w:r w:rsidRPr="00562F8A">
              <w:t>– wie, czym są partykuła i wykrzyknik</w:t>
            </w:r>
          </w:p>
          <w:p w:rsidR="00C67371" w:rsidRPr="00562F8A" w:rsidRDefault="00C67371" w:rsidP="001B5B6D">
            <w:pPr>
              <w:rPr>
                <w:rFonts w:cs="Calibri"/>
              </w:rPr>
            </w:pPr>
            <w:r w:rsidRPr="00562F8A">
              <w:t xml:space="preserve">– podaje przykłady zapisu partykuły </w:t>
            </w:r>
          </w:p>
        </w:tc>
        <w:tc>
          <w:tcPr>
            <w:tcW w:w="2271" w:type="dxa"/>
          </w:tcPr>
          <w:p w:rsidR="00C67371" w:rsidRPr="00562F8A" w:rsidRDefault="00C67371" w:rsidP="001B5B6D">
            <w:r w:rsidRPr="00562F8A">
              <w:t>– rozpoznaje partykułę i wykrzyknik</w:t>
            </w:r>
          </w:p>
          <w:p w:rsidR="00C67371" w:rsidRPr="00562F8A" w:rsidRDefault="00C67371" w:rsidP="001B5B6D">
            <w:pPr>
              <w:rPr>
                <w:rFonts w:cs="Calibri"/>
              </w:rPr>
            </w:pPr>
            <w:r w:rsidRPr="00562F8A">
              <w:t>– wie, jak poprawnie zapisać partykuły</w:t>
            </w:r>
          </w:p>
        </w:tc>
        <w:tc>
          <w:tcPr>
            <w:tcW w:w="2698" w:type="dxa"/>
            <w:gridSpan w:val="4"/>
          </w:tcPr>
          <w:p w:rsidR="00C67371" w:rsidRPr="00562F8A" w:rsidRDefault="00C67371" w:rsidP="001B5B6D">
            <w:r w:rsidRPr="00562F8A">
              <w:t>– podaje przykłady partykuły i wykrzyknika</w:t>
            </w:r>
          </w:p>
          <w:p w:rsidR="00C67371" w:rsidRPr="00562F8A" w:rsidRDefault="00C67371" w:rsidP="001B5B6D">
            <w:pPr>
              <w:rPr>
                <w:rFonts w:cs="Calibri"/>
              </w:rPr>
            </w:pPr>
            <w:r w:rsidRPr="00562F8A">
              <w:t xml:space="preserve">– omawia poprawny zapis partykuł  </w:t>
            </w:r>
          </w:p>
        </w:tc>
        <w:tc>
          <w:tcPr>
            <w:tcW w:w="2546" w:type="dxa"/>
          </w:tcPr>
          <w:p w:rsidR="00C67371" w:rsidRPr="00562F8A" w:rsidRDefault="00C67371" w:rsidP="001B5B6D">
            <w:r w:rsidRPr="00562F8A">
              <w:t>– używa partykuły i wykrzyknika w swoich wypowiedziach</w:t>
            </w:r>
          </w:p>
          <w:p w:rsidR="00C67371" w:rsidRPr="00562F8A" w:rsidRDefault="00C67371" w:rsidP="001B5B6D">
            <w:pPr>
              <w:rPr>
                <w:rFonts w:cs="Calibri"/>
              </w:rPr>
            </w:pPr>
            <w:r w:rsidRPr="00562F8A">
              <w:t>– zapisuje poprawnie partykuły</w:t>
            </w:r>
          </w:p>
        </w:tc>
        <w:tc>
          <w:tcPr>
            <w:tcW w:w="2128" w:type="dxa"/>
            <w:gridSpan w:val="2"/>
          </w:tcPr>
          <w:p w:rsidR="00C67371" w:rsidRPr="00562F8A" w:rsidRDefault="00C67371" w:rsidP="001B5B6D">
            <w:pPr>
              <w:rPr>
                <w:rFonts w:cs="Calibri"/>
              </w:rPr>
            </w:pPr>
            <w:r w:rsidRPr="00562F8A">
              <w:t>– świadomie i funkcjonalnie używa partykuł i wykrzykników</w:t>
            </w:r>
          </w:p>
        </w:tc>
      </w:tr>
      <w:tr w:rsidR="00C67371" w:rsidRPr="00562F8A">
        <w:trPr>
          <w:trHeight w:val="57"/>
        </w:trPr>
        <w:tc>
          <w:tcPr>
            <w:tcW w:w="2552" w:type="dxa"/>
          </w:tcPr>
          <w:p w:rsidR="00C67371" w:rsidRPr="00562F8A" w:rsidRDefault="00C67371" w:rsidP="00562F8A">
            <w:pPr>
              <w:spacing w:before="60" w:after="60"/>
              <w:rPr>
                <w:rFonts w:cs="Calibri"/>
              </w:rPr>
            </w:pPr>
            <w:r w:rsidRPr="00562F8A">
              <w:rPr>
                <w:rFonts w:cs="Calibri"/>
                <w:b/>
                <w:color w:val="000000"/>
                <w:sz w:val="24"/>
                <w:szCs w:val="24"/>
              </w:rPr>
              <w:t>Od biblijnego stylu do codzienności</w:t>
            </w:r>
          </w:p>
        </w:tc>
        <w:tc>
          <w:tcPr>
            <w:tcW w:w="2410" w:type="dxa"/>
            <w:gridSpan w:val="2"/>
          </w:tcPr>
          <w:p w:rsidR="00C67371" w:rsidRPr="00562F8A" w:rsidRDefault="00C67371" w:rsidP="001B5B6D">
            <w:r w:rsidRPr="00562F8A">
              <w:t>– zna pojęcie biblizmu</w:t>
            </w:r>
          </w:p>
          <w:p w:rsidR="00C67371" w:rsidRPr="00562F8A" w:rsidRDefault="00C67371" w:rsidP="001B5B6D">
            <w:r w:rsidRPr="00562F8A">
              <w:t>– wie, co to jest związek frazeologiczny</w:t>
            </w:r>
          </w:p>
          <w:p w:rsidR="00C67371" w:rsidRPr="00562F8A" w:rsidRDefault="00C67371" w:rsidP="001B5B6D">
            <w:pPr>
              <w:rPr>
                <w:rFonts w:cs="Calibri"/>
              </w:rPr>
            </w:pPr>
            <w:r w:rsidRPr="00562F8A">
              <w:t>– zna słownik frazeologiczny</w:t>
            </w:r>
          </w:p>
        </w:tc>
        <w:tc>
          <w:tcPr>
            <w:tcW w:w="2271" w:type="dxa"/>
          </w:tcPr>
          <w:p w:rsidR="00C67371" w:rsidRPr="00562F8A" w:rsidRDefault="00C67371" w:rsidP="001B5B6D">
            <w:r w:rsidRPr="00562F8A">
              <w:t>– wie, co to są biblizmy</w:t>
            </w:r>
          </w:p>
          <w:p w:rsidR="00C67371" w:rsidRPr="00562F8A" w:rsidRDefault="00C67371" w:rsidP="001B5B6D">
            <w:r w:rsidRPr="00562F8A">
              <w:t>– zna inne niż biblizmy związki frazeologiczne</w:t>
            </w:r>
          </w:p>
          <w:p w:rsidR="00C67371" w:rsidRPr="00562F8A" w:rsidRDefault="00C67371" w:rsidP="00562F8A">
            <w:pPr>
              <w:pStyle w:val="ListParagraph"/>
              <w:ind w:left="0"/>
              <w:rPr>
                <w:rFonts w:cs="Calibri"/>
              </w:rPr>
            </w:pPr>
            <w:r w:rsidRPr="00562F8A">
              <w:t>– wie, do czego służy słownik frazeologiczny</w:t>
            </w:r>
          </w:p>
        </w:tc>
        <w:tc>
          <w:tcPr>
            <w:tcW w:w="2698" w:type="dxa"/>
            <w:gridSpan w:val="4"/>
          </w:tcPr>
          <w:p w:rsidR="00C67371" w:rsidRPr="00562F8A" w:rsidRDefault="00C67371" w:rsidP="001B5B6D">
            <w:r w:rsidRPr="00562F8A">
              <w:t>– wyjaśnia, co to są biblizmy</w:t>
            </w:r>
          </w:p>
          <w:p w:rsidR="00C67371" w:rsidRPr="00562F8A" w:rsidRDefault="00C67371" w:rsidP="001B5B6D">
            <w:r w:rsidRPr="00562F8A">
              <w:t>– podaje przykłady związków frazeologicznych z różnych dziedzin</w:t>
            </w:r>
          </w:p>
          <w:p w:rsidR="00C67371" w:rsidRPr="00562F8A" w:rsidRDefault="00C67371" w:rsidP="001B5B6D">
            <w:pPr>
              <w:rPr>
                <w:rFonts w:cs="Calibri"/>
              </w:rPr>
            </w:pPr>
            <w:r w:rsidRPr="00562F8A">
              <w:t>– omawia budowę słownika frazeologicznego</w:t>
            </w:r>
          </w:p>
        </w:tc>
        <w:tc>
          <w:tcPr>
            <w:tcW w:w="2546" w:type="dxa"/>
          </w:tcPr>
          <w:p w:rsidR="00C67371" w:rsidRPr="00562F8A" w:rsidRDefault="00C67371" w:rsidP="001B5B6D">
            <w:r w:rsidRPr="00562F8A">
              <w:t>– podaje przykłady biblizmów</w:t>
            </w:r>
          </w:p>
          <w:p w:rsidR="00C67371" w:rsidRPr="00562F8A" w:rsidRDefault="00C67371" w:rsidP="001B5B6D">
            <w:r w:rsidRPr="00562F8A">
              <w:t>– wyjaśnia znaczenia związków frazeologicznych z różnych dziedzin</w:t>
            </w:r>
          </w:p>
          <w:p w:rsidR="00C67371" w:rsidRPr="00562F8A" w:rsidRDefault="00C67371" w:rsidP="00562F8A">
            <w:pPr>
              <w:pStyle w:val="ListParagraph"/>
              <w:ind w:left="0"/>
              <w:rPr>
                <w:rFonts w:cs="Calibri"/>
              </w:rPr>
            </w:pPr>
            <w:r w:rsidRPr="00562F8A">
              <w:t>– korzysta ze słownika frazeologicznego</w:t>
            </w:r>
          </w:p>
        </w:tc>
        <w:tc>
          <w:tcPr>
            <w:tcW w:w="2128" w:type="dxa"/>
            <w:gridSpan w:val="2"/>
          </w:tcPr>
          <w:p w:rsidR="00C67371" w:rsidRPr="00562F8A" w:rsidRDefault="00C67371" w:rsidP="001B5B6D">
            <w:pPr>
              <w:rPr>
                <w:rFonts w:cs="Calibri"/>
              </w:rPr>
            </w:pPr>
            <w:r w:rsidRPr="00562F8A">
              <w:t>– świadomie i funkcjonalnie korzysta ze związków frazeologicznych</w:t>
            </w:r>
          </w:p>
        </w:tc>
      </w:tr>
      <w:tr w:rsidR="00C67371" w:rsidRPr="00562F8A">
        <w:trPr>
          <w:trHeight w:val="57"/>
        </w:trPr>
        <w:tc>
          <w:tcPr>
            <w:tcW w:w="2552" w:type="dxa"/>
          </w:tcPr>
          <w:p w:rsidR="00C67371" w:rsidRPr="00562F8A" w:rsidRDefault="00C67371" w:rsidP="001B5B6D">
            <w:pPr>
              <w:rPr>
                <w:rFonts w:cs="Calibri"/>
                <w:color w:val="000000"/>
                <w:sz w:val="24"/>
                <w:szCs w:val="24"/>
              </w:rPr>
            </w:pPr>
            <w:r w:rsidRPr="00562F8A">
              <w:rPr>
                <w:rFonts w:cs="Calibri"/>
                <w:b/>
                <w:color w:val="000000"/>
                <w:sz w:val="24"/>
                <w:szCs w:val="24"/>
              </w:rPr>
              <w:t xml:space="preserve"> Podsumowanie rozdziału III</w:t>
            </w:r>
          </w:p>
          <w:p w:rsidR="00C67371" w:rsidRPr="00562F8A" w:rsidRDefault="00C67371" w:rsidP="00562F8A">
            <w:pPr>
              <w:spacing w:before="60" w:after="60"/>
              <w:rPr>
                <w:rFonts w:cs="Calibri"/>
              </w:rPr>
            </w:pPr>
            <w:r w:rsidRPr="00562F8A">
              <w:rPr>
                <w:rFonts w:cs="Calibri"/>
                <w:iCs/>
              </w:rPr>
              <w:t>materiał z rozdziału III</w:t>
            </w:r>
            <w:r w:rsidRPr="00562F8A" w:rsidDel="00FD7A60">
              <w:t xml:space="preserve"> </w:t>
            </w:r>
          </w:p>
        </w:tc>
        <w:tc>
          <w:tcPr>
            <w:tcW w:w="2410" w:type="dxa"/>
            <w:gridSpan w:val="2"/>
          </w:tcPr>
          <w:p w:rsidR="00C67371" w:rsidRPr="00562F8A" w:rsidRDefault="00C67371" w:rsidP="001B5B6D">
            <w:r w:rsidRPr="00562F8A">
              <w:t>– wie, co to jest Biblia</w:t>
            </w:r>
          </w:p>
          <w:p w:rsidR="00C67371" w:rsidRPr="00562F8A" w:rsidRDefault="00C67371" w:rsidP="001B5B6D">
            <w:r w:rsidRPr="00562F8A">
              <w:t>– czyta ze zrozumieniem przypowieści</w:t>
            </w:r>
          </w:p>
          <w:p w:rsidR="00C67371" w:rsidRPr="00562F8A" w:rsidRDefault="00C67371" w:rsidP="001B5B6D">
            <w:r w:rsidRPr="00562F8A">
              <w:t>– wie, że przypowieści mają znaczenie naddane</w:t>
            </w:r>
          </w:p>
          <w:p w:rsidR="00C67371" w:rsidRPr="00562F8A" w:rsidRDefault="00C67371" w:rsidP="001B5B6D">
            <w:r w:rsidRPr="00562F8A">
              <w:t>– zna pojęcie argumentu</w:t>
            </w:r>
          </w:p>
          <w:p w:rsidR="00C67371" w:rsidRPr="00562F8A" w:rsidRDefault="00C67371" w:rsidP="001B5B6D">
            <w:r w:rsidRPr="00562F8A">
              <w:t>– wie, że argumenty mają różne rodzaje</w:t>
            </w:r>
          </w:p>
          <w:p w:rsidR="00C67371" w:rsidRPr="00562F8A" w:rsidRDefault="00C67371" w:rsidP="001B5B6D">
            <w:r w:rsidRPr="00562F8A">
              <w:t>– rozpoznaje tekst argumentacyjny</w:t>
            </w:r>
          </w:p>
          <w:p w:rsidR="00C67371" w:rsidRPr="00562F8A" w:rsidRDefault="00C67371" w:rsidP="001B5B6D">
            <w:r w:rsidRPr="00562F8A">
              <w:t>– wie, co to jest przydawka</w:t>
            </w:r>
          </w:p>
          <w:p w:rsidR="00C67371" w:rsidRPr="00562F8A" w:rsidRDefault="00C67371" w:rsidP="001B5B6D">
            <w:r w:rsidRPr="00562F8A">
              <w:t>– rozpoznaje partykułę i wykrzyknik</w:t>
            </w:r>
          </w:p>
          <w:p w:rsidR="00C67371" w:rsidRPr="00562F8A" w:rsidRDefault="00C67371" w:rsidP="001B5B6D">
            <w:r w:rsidRPr="00562F8A">
              <w:t>– wie, co to jest związek frazeologiczny</w:t>
            </w:r>
          </w:p>
          <w:p w:rsidR="00C67371" w:rsidRPr="00562F8A" w:rsidRDefault="00C67371" w:rsidP="001B5B6D">
            <w:pPr>
              <w:rPr>
                <w:rFonts w:cs="Calibri"/>
              </w:rPr>
            </w:pPr>
            <w:r w:rsidRPr="00562F8A">
              <w:t>– zna pojęcie biblizmu</w:t>
            </w:r>
          </w:p>
        </w:tc>
        <w:tc>
          <w:tcPr>
            <w:tcW w:w="2271" w:type="dxa"/>
          </w:tcPr>
          <w:p w:rsidR="00C67371" w:rsidRPr="00562F8A" w:rsidRDefault="00C67371" w:rsidP="001B5B6D">
            <w:r w:rsidRPr="00562F8A">
              <w:t>– zna pochodzenie Biblii</w:t>
            </w:r>
          </w:p>
          <w:p w:rsidR="00C67371" w:rsidRPr="00562F8A" w:rsidRDefault="00C67371" w:rsidP="001B5B6D">
            <w:r w:rsidRPr="00562F8A">
              <w:t>– wie, co to jest przypowieść</w:t>
            </w:r>
          </w:p>
          <w:p w:rsidR="00C67371" w:rsidRPr="00562F8A" w:rsidRDefault="00C67371" w:rsidP="001B5B6D">
            <w:r w:rsidRPr="00562F8A">
              <w:t>– dostrzega ukryte znaczenie tekstu</w:t>
            </w:r>
          </w:p>
          <w:p w:rsidR="00C67371" w:rsidRPr="00562F8A" w:rsidRDefault="00C67371" w:rsidP="001B5B6D">
            <w:r w:rsidRPr="00562F8A">
              <w:t>– wie, co to jest argument</w:t>
            </w:r>
          </w:p>
          <w:p w:rsidR="00C67371" w:rsidRPr="00562F8A" w:rsidRDefault="00C67371" w:rsidP="001B5B6D">
            <w:r w:rsidRPr="00562F8A">
              <w:t>– zna różne rodzaje argumentów</w:t>
            </w:r>
          </w:p>
          <w:p w:rsidR="00C67371" w:rsidRPr="00562F8A" w:rsidRDefault="00C67371" w:rsidP="001B5B6D">
            <w:r w:rsidRPr="00562F8A">
              <w:t>– wie, czym się cechuje tekst argumentacyjny</w:t>
            </w:r>
          </w:p>
          <w:p w:rsidR="00C67371" w:rsidRPr="00562F8A" w:rsidRDefault="00C67371" w:rsidP="001B5B6D">
            <w:r w:rsidRPr="00562F8A">
              <w:t>– podaje przykłady przydawki</w:t>
            </w:r>
          </w:p>
          <w:p w:rsidR="00C67371" w:rsidRPr="00562F8A" w:rsidRDefault="00C67371" w:rsidP="001B5B6D">
            <w:r w:rsidRPr="00562F8A">
              <w:t>– wie, do czego służą partykuła i wykrzyknik</w:t>
            </w:r>
          </w:p>
          <w:p w:rsidR="00C67371" w:rsidRPr="00562F8A" w:rsidRDefault="00C67371" w:rsidP="001B5B6D">
            <w:r w:rsidRPr="00562F8A">
              <w:t>– rozpoznaje związki frazeologiczne</w:t>
            </w:r>
          </w:p>
          <w:p w:rsidR="00C67371" w:rsidRPr="00562F8A" w:rsidRDefault="00C67371" w:rsidP="001B5B6D">
            <w:pPr>
              <w:rPr>
                <w:rFonts w:cs="Calibri"/>
              </w:rPr>
            </w:pPr>
            <w:r w:rsidRPr="00562F8A">
              <w:t>– wie, co to są biblizmy</w:t>
            </w:r>
          </w:p>
        </w:tc>
        <w:tc>
          <w:tcPr>
            <w:tcW w:w="2698" w:type="dxa"/>
            <w:gridSpan w:val="4"/>
          </w:tcPr>
          <w:p w:rsidR="00C67371" w:rsidRPr="00562F8A" w:rsidRDefault="00C67371" w:rsidP="001B5B6D">
            <w:r w:rsidRPr="00562F8A">
              <w:t>– omawia pochodzenie Biblii</w:t>
            </w:r>
          </w:p>
          <w:p w:rsidR="00C67371" w:rsidRPr="00562F8A" w:rsidRDefault="00C67371" w:rsidP="001B5B6D">
            <w:r w:rsidRPr="00562F8A">
              <w:t>– wypowiada się na temat przypowieści</w:t>
            </w:r>
          </w:p>
          <w:p w:rsidR="00C67371" w:rsidRPr="00562F8A" w:rsidRDefault="00C67371" w:rsidP="001B5B6D">
            <w:r w:rsidRPr="00562F8A">
              <w:t>– wypowiada się na temat znaczenia przypowieści</w:t>
            </w:r>
          </w:p>
          <w:p w:rsidR="00C67371" w:rsidRPr="00562F8A" w:rsidRDefault="00C67371" w:rsidP="001B5B6D">
            <w:r w:rsidRPr="00562F8A">
              <w:t>– podaje przykłady argumentów</w:t>
            </w:r>
          </w:p>
          <w:p w:rsidR="00C67371" w:rsidRPr="00562F8A" w:rsidRDefault="00C67371" w:rsidP="001B5B6D">
            <w:r w:rsidRPr="00562F8A">
              <w:t>– podaje różne rodzaje argumentów</w:t>
            </w:r>
          </w:p>
          <w:p w:rsidR="00C67371" w:rsidRPr="00562F8A" w:rsidRDefault="00C67371" w:rsidP="001B5B6D">
            <w:r w:rsidRPr="00562F8A">
              <w:t>– wypowiada się na temat tekstu argumentacyjnego</w:t>
            </w:r>
          </w:p>
          <w:p w:rsidR="00C67371" w:rsidRPr="00562F8A" w:rsidRDefault="00C67371" w:rsidP="001B5B6D">
            <w:r w:rsidRPr="00562F8A">
              <w:t>– rozpoznaje przydawkę</w:t>
            </w:r>
          </w:p>
          <w:p w:rsidR="00C67371" w:rsidRPr="00562F8A" w:rsidRDefault="00C67371" w:rsidP="001B5B6D">
            <w:r w:rsidRPr="00562F8A">
              <w:t>– podaje przykłady partykuły i wykrzyknika</w:t>
            </w:r>
          </w:p>
          <w:p w:rsidR="00C67371" w:rsidRPr="00562F8A" w:rsidRDefault="00C67371" w:rsidP="001B5B6D">
            <w:r w:rsidRPr="00562F8A">
              <w:t>– podaje przykłady związków frazeologicznych</w:t>
            </w:r>
          </w:p>
          <w:p w:rsidR="00C67371" w:rsidRPr="00562F8A" w:rsidRDefault="00C67371" w:rsidP="001B5B6D">
            <w:pPr>
              <w:rPr>
                <w:rFonts w:cs="Calibri"/>
              </w:rPr>
            </w:pPr>
            <w:r w:rsidRPr="00562F8A">
              <w:t>– wyjaśnia, co to są biblizmy</w:t>
            </w:r>
          </w:p>
        </w:tc>
        <w:tc>
          <w:tcPr>
            <w:tcW w:w="2546" w:type="dxa"/>
          </w:tcPr>
          <w:p w:rsidR="00C67371" w:rsidRPr="00562F8A" w:rsidRDefault="00C67371" w:rsidP="001B5B6D">
            <w:r w:rsidRPr="00562F8A">
              <w:t>– wyjaśnia pochodzenie Biblii</w:t>
            </w:r>
          </w:p>
          <w:p w:rsidR="00C67371" w:rsidRPr="00562F8A" w:rsidRDefault="00C67371" w:rsidP="001B5B6D">
            <w:r w:rsidRPr="00562F8A">
              <w:t>rozpoznaje przypowieść</w:t>
            </w:r>
          </w:p>
          <w:p w:rsidR="00C67371" w:rsidRPr="00562F8A" w:rsidRDefault="00C67371" w:rsidP="001B5B6D">
            <w:r w:rsidRPr="00562F8A">
              <w:t>– wyjaśnia ukryte znaczenie tekstu</w:t>
            </w:r>
          </w:p>
          <w:p w:rsidR="00C67371" w:rsidRPr="00562F8A" w:rsidRDefault="00C67371" w:rsidP="001B5B6D">
            <w:r w:rsidRPr="00562F8A">
              <w:t>– wyjaśnia, co to jest argument</w:t>
            </w:r>
          </w:p>
          <w:p w:rsidR="00C67371" w:rsidRPr="00562F8A" w:rsidRDefault="00C67371" w:rsidP="001B5B6D">
            <w:r w:rsidRPr="00562F8A">
              <w:t>– stosuje różne rodzaje argumentów</w:t>
            </w:r>
          </w:p>
          <w:p w:rsidR="00C67371" w:rsidRPr="00562F8A" w:rsidRDefault="00C67371" w:rsidP="001B5B6D">
            <w:r w:rsidRPr="00562F8A">
              <w:t>– omawia tekst argumentacyjny</w:t>
            </w:r>
          </w:p>
          <w:p w:rsidR="00C67371" w:rsidRPr="00562F8A" w:rsidRDefault="00C67371" w:rsidP="001B5B6D">
            <w:r w:rsidRPr="00562F8A">
              <w:t>– stosuje przydawkę</w:t>
            </w:r>
          </w:p>
          <w:p w:rsidR="00C67371" w:rsidRPr="00562F8A" w:rsidRDefault="00C67371" w:rsidP="001B5B6D">
            <w:r w:rsidRPr="00562F8A">
              <w:t>– stosuje partykułę i wykrzyknik</w:t>
            </w:r>
          </w:p>
          <w:p w:rsidR="00C67371" w:rsidRPr="00562F8A" w:rsidRDefault="00C67371" w:rsidP="001B5B6D">
            <w:r w:rsidRPr="00562F8A">
              <w:t>– wyjaśnia znaczenia związków frazeologicznych</w:t>
            </w:r>
          </w:p>
          <w:p w:rsidR="00C67371" w:rsidRPr="00562F8A" w:rsidRDefault="00C67371" w:rsidP="001B5B6D">
            <w:pPr>
              <w:rPr>
                <w:rFonts w:cs="Calibri"/>
              </w:rPr>
            </w:pPr>
            <w:r w:rsidRPr="00562F8A">
              <w:t>– podaje przykłady biblizmów</w:t>
            </w:r>
          </w:p>
        </w:tc>
        <w:tc>
          <w:tcPr>
            <w:tcW w:w="2128" w:type="dxa"/>
            <w:gridSpan w:val="2"/>
          </w:tcPr>
          <w:p w:rsidR="00C67371" w:rsidRPr="00562F8A" w:rsidRDefault="00C67371" w:rsidP="001B5B6D">
            <w:pPr>
              <w:rPr>
                <w:rFonts w:cs="Calibri"/>
              </w:rPr>
            </w:pPr>
            <w:r w:rsidRPr="00562F8A">
              <w:t>– analizuje i interpretuje teksty i materiał językowy zawarte w rozdziale</w:t>
            </w:r>
          </w:p>
        </w:tc>
      </w:tr>
      <w:tr w:rsidR="00C67371" w:rsidRPr="00562F8A">
        <w:trPr>
          <w:trHeight w:val="57"/>
        </w:trPr>
        <w:tc>
          <w:tcPr>
            <w:tcW w:w="2552" w:type="dxa"/>
          </w:tcPr>
          <w:p w:rsidR="00C67371" w:rsidRPr="00562F8A" w:rsidRDefault="00C67371" w:rsidP="001B5B6D">
            <w:pPr>
              <w:rPr>
                <w:rFonts w:cs="Calibri"/>
                <w:b/>
                <w:color w:val="000000"/>
                <w:sz w:val="24"/>
                <w:szCs w:val="24"/>
              </w:rPr>
            </w:pPr>
            <w:r w:rsidRPr="00562F8A">
              <w:rPr>
                <w:rFonts w:cs="Calibri"/>
                <w:b/>
                <w:color w:val="000000"/>
                <w:sz w:val="24"/>
                <w:szCs w:val="24"/>
              </w:rPr>
              <w:t>Jak się tworzą więzi?</w:t>
            </w:r>
          </w:p>
          <w:p w:rsidR="00C67371" w:rsidRPr="00562F8A" w:rsidRDefault="00C67371" w:rsidP="00562F8A">
            <w:pPr>
              <w:spacing w:before="60" w:after="60"/>
              <w:rPr>
                <w:rFonts w:cs="Calibri"/>
              </w:rPr>
            </w:pPr>
            <w:r w:rsidRPr="00562F8A">
              <w:rPr>
                <w:rFonts w:cs="Calibri"/>
                <w:color w:val="000000"/>
                <w:sz w:val="24"/>
                <w:szCs w:val="24"/>
              </w:rPr>
              <w:t xml:space="preserve">Katarzyna Ryrych, </w:t>
            </w:r>
            <w:r w:rsidRPr="00562F8A">
              <w:rPr>
                <w:rFonts w:cs="Calibri"/>
                <w:i/>
                <w:iCs/>
                <w:color w:val="000000"/>
                <w:sz w:val="24"/>
                <w:szCs w:val="24"/>
              </w:rPr>
              <w:t xml:space="preserve">Wyspa mojej siostry </w:t>
            </w:r>
            <w:r w:rsidRPr="00562F8A">
              <w:rPr>
                <w:rFonts w:cs="Calibri"/>
                <w:color w:val="000000"/>
                <w:sz w:val="24"/>
                <w:szCs w:val="24"/>
              </w:rPr>
              <w:t>(fragmenty)</w:t>
            </w:r>
          </w:p>
        </w:tc>
        <w:tc>
          <w:tcPr>
            <w:tcW w:w="2410" w:type="dxa"/>
            <w:gridSpan w:val="2"/>
          </w:tcPr>
          <w:p w:rsidR="00C67371" w:rsidRPr="00562F8A" w:rsidRDefault="00C67371" w:rsidP="001B5B6D">
            <w:r w:rsidRPr="00562F8A">
              <w:t>– dostrzega relacje między bohaterami</w:t>
            </w:r>
          </w:p>
          <w:p w:rsidR="00C67371" w:rsidRPr="00562F8A" w:rsidRDefault="00C67371" w:rsidP="001B5B6D">
            <w:r w:rsidRPr="00562F8A">
              <w:t>– prezentuje postacie</w:t>
            </w:r>
          </w:p>
          <w:p w:rsidR="00C67371" w:rsidRPr="00562F8A" w:rsidRDefault="00C67371" w:rsidP="001B5B6D">
            <w:pPr>
              <w:rPr>
                <w:rFonts w:cs="Calibri"/>
              </w:rPr>
            </w:pPr>
            <w:r w:rsidRPr="00562F8A">
              <w:t xml:space="preserve">– wie, co to jest związek frazeologiczny </w:t>
            </w:r>
          </w:p>
        </w:tc>
        <w:tc>
          <w:tcPr>
            <w:tcW w:w="2271" w:type="dxa"/>
          </w:tcPr>
          <w:p w:rsidR="00C67371" w:rsidRPr="00562F8A" w:rsidRDefault="00C67371" w:rsidP="001B5B6D">
            <w:r w:rsidRPr="00562F8A">
              <w:t>– omawia relacje między bohaterami</w:t>
            </w:r>
          </w:p>
          <w:p w:rsidR="00C67371" w:rsidRPr="00562F8A" w:rsidRDefault="00C67371" w:rsidP="001B5B6D">
            <w:r w:rsidRPr="00562F8A">
              <w:t>– wypowiada się na temat postaci</w:t>
            </w:r>
          </w:p>
          <w:p w:rsidR="00C67371" w:rsidRPr="00562F8A" w:rsidRDefault="00C67371" w:rsidP="001B5B6D">
            <w:pPr>
              <w:rPr>
                <w:rFonts w:cs="Calibri"/>
              </w:rPr>
            </w:pPr>
            <w:r w:rsidRPr="00562F8A">
              <w:t>– dostrzega związki frazeologiczne</w:t>
            </w:r>
          </w:p>
        </w:tc>
        <w:tc>
          <w:tcPr>
            <w:tcW w:w="2698" w:type="dxa"/>
            <w:gridSpan w:val="4"/>
          </w:tcPr>
          <w:p w:rsidR="00C67371" w:rsidRPr="00562F8A" w:rsidRDefault="00C67371" w:rsidP="001B5B6D">
            <w:r w:rsidRPr="00562F8A">
              <w:t>– wypowiada się na temat relacji między bohaterami</w:t>
            </w:r>
          </w:p>
          <w:p w:rsidR="00C67371" w:rsidRPr="00562F8A" w:rsidRDefault="00C67371" w:rsidP="001B5B6D">
            <w:r w:rsidRPr="00562F8A">
              <w:t>– charakteryzuje postacie</w:t>
            </w:r>
          </w:p>
          <w:p w:rsidR="00C67371" w:rsidRPr="00562F8A" w:rsidRDefault="00C67371" w:rsidP="001B5B6D">
            <w:pPr>
              <w:rPr>
                <w:rFonts w:cs="Calibri"/>
              </w:rPr>
            </w:pPr>
            <w:r w:rsidRPr="00562F8A">
              <w:t>– podaje przykłady związków frazeologicznych</w:t>
            </w:r>
          </w:p>
        </w:tc>
        <w:tc>
          <w:tcPr>
            <w:tcW w:w="2546" w:type="dxa"/>
          </w:tcPr>
          <w:p w:rsidR="00C67371" w:rsidRPr="00562F8A" w:rsidRDefault="00C67371" w:rsidP="001B5B6D">
            <w:r w:rsidRPr="00562F8A">
              <w:t>– ocenia relacje między bohaterami</w:t>
            </w:r>
          </w:p>
          <w:p w:rsidR="00C67371" w:rsidRPr="00562F8A" w:rsidRDefault="00C67371" w:rsidP="001B5B6D">
            <w:r w:rsidRPr="00562F8A">
              <w:t>– ocenia postacie</w:t>
            </w:r>
          </w:p>
          <w:p w:rsidR="00C67371" w:rsidRPr="00562F8A" w:rsidRDefault="00C67371" w:rsidP="001B5B6D">
            <w:pPr>
              <w:rPr>
                <w:rFonts w:cs="Calibri"/>
              </w:rPr>
            </w:pPr>
            <w:r w:rsidRPr="00562F8A">
              <w:t>– wyjaśnia znaczenia związków frazeologicznych</w:t>
            </w:r>
          </w:p>
        </w:tc>
        <w:tc>
          <w:tcPr>
            <w:tcW w:w="2128" w:type="dxa"/>
            <w:gridSpan w:val="2"/>
          </w:tcPr>
          <w:p w:rsidR="00C67371" w:rsidRPr="00562F8A" w:rsidRDefault="00C67371" w:rsidP="001B5B6D">
            <w:pPr>
              <w:rPr>
                <w:rFonts w:cs="Calibri"/>
              </w:rPr>
            </w:pPr>
            <w:r w:rsidRPr="00562F8A">
              <w:t>– samodzielnie analizuje i interpretuje tekst</w:t>
            </w:r>
          </w:p>
        </w:tc>
      </w:tr>
      <w:tr w:rsidR="00C67371" w:rsidRPr="00562F8A">
        <w:trPr>
          <w:trHeight w:val="57"/>
        </w:trPr>
        <w:tc>
          <w:tcPr>
            <w:tcW w:w="2552" w:type="dxa"/>
          </w:tcPr>
          <w:p w:rsidR="00C67371" w:rsidRPr="00562F8A" w:rsidRDefault="00C67371" w:rsidP="001B5B6D">
            <w:pPr>
              <w:rPr>
                <w:rFonts w:cs="Calibri"/>
                <w:b/>
                <w:color w:val="000000"/>
                <w:sz w:val="24"/>
                <w:szCs w:val="24"/>
              </w:rPr>
            </w:pPr>
            <w:r w:rsidRPr="00562F8A">
              <w:rPr>
                <w:rFonts w:cs="Calibri"/>
                <w:b/>
                <w:color w:val="000000"/>
                <w:sz w:val="24"/>
                <w:szCs w:val="24"/>
              </w:rPr>
              <w:t xml:space="preserve"> Jak to w rodzinie</w:t>
            </w:r>
          </w:p>
          <w:p w:rsidR="00C67371" w:rsidRPr="00562F8A" w:rsidRDefault="00C67371" w:rsidP="00562F8A">
            <w:pPr>
              <w:spacing w:before="60" w:after="60"/>
              <w:rPr>
                <w:rFonts w:cs="Calibri"/>
              </w:rPr>
            </w:pPr>
            <w:r w:rsidRPr="00562F8A">
              <w:rPr>
                <w:rFonts w:cs="Calibri"/>
                <w:color w:val="000000"/>
                <w:sz w:val="24"/>
                <w:szCs w:val="24"/>
              </w:rPr>
              <w:t xml:space="preserve">Roberta Marasco, </w:t>
            </w:r>
            <w:r w:rsidRPr="00562F8A">
              <w:rPr>
                <w:rFonts w:cs="Calibri"/>
                <w:i/>
                <w:iCs/>
                <w:color w:val="000000"/>
                <w:sz w:val="24"/>
                <w:szCs w:val="24"/>
              </w:rPr>
              <w:t xml:space="preserve">Czerwone chustki </w:t>
            </w:r>
            <w:r w:rsidRPr="00562F8A">
              <w:rPr>
                <w:rFonts w:cs="Calibri"/>
                <w:color w:val="000000"/>
                <w:sz w:val="24"/>
                <w:szCs w:val="24"/>
              </w:rPr>
              <w:t>(fragmenty</w:t>
            </w:r>
            <w:r w:rsidRPr="00562F8A">
              <w:rPr>
                <w:rFonts w:cs="Calibri"/>
                <w:bCs/>
                <w:sz w:val="24"/>
                <w:szCs w:val="24"/>
              </w:rPr>
              <w:t>)</w:t>
            </w:r>
            <w:r w:rsidRPr="00562F8A" w:rsidDel="00CB190B">
              <w:rPr>
                <w:rFonts w:cs="Calibr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gridSpan w:val="2"/>
          </w:tcPr>
          <w:p w:rsidR="00C67371" w:rsidRPr="00562F8A" w:rsidRDefault="00C67371" w:rsidP="001B5B6D">
            <w:r w:rsidRPr="00562F8A">
              <w:t>– prezentuje bohaterów</w:t>
            </w:r>
          </w:p>
          <w:p w:rsidR="00C67371" w:rsidRPr="00562F8A" w:rsidRDefault="00C67371" w:rsidP="001B5B6D">
            <w:r w:rsidRPr="00562F8A">
              <w:t>– dostrzega emocje</w:t>
            </w:r>
          </w:p>
          <w:p w:rsidR="00C67371" w:rsidRPr="00562F8A" w:rsidRDefault="00C67371" w:rsidP="001B5B6D">
            <w:pPr>
              <w:rPr>
                <w:rFonts w:cs="Calibri"/>
              </w:rPr>
            </w:pPr>
            <w:r w:rsidRPr="00562F8A">
              <w:t>– wie, że bohaterów łączą więzi</w:t>
            </w:r>
          </w:p>
        </w:tc>
        <w:tc>
          <w:tcPr>
            <w:tcW w:w="2271" w:type="dxa"/>
          </w:tcPr>
          <w:p w:rsidR="00C67371" w:rsidRPr="00562F8A" w:rsidRDefault="00C67371" w:rsidP="001B5B6D">
            <w:r w:rsidRPr="00562F8A">
              <w:t>– wypowiada się na temat bohaterów</w:t>
            </w:r>
          </w:p>
          <w:p w:rsidR="00C67371" w:rsidRPr="00562F8A" w:rsidRDefault="00C67371" w:rsidP="001B5B6D">
            <w:r w:rsidRPr="00562F8A">
              <w:t>– omawia emocje</w:t>
            </w:r>
          </w:p>
          <w:p w:rsidR="00C67371" w:rsidRPr="00562F8A" w:rsidRDefault="00C67371" w:rsidP="001B5B6D">
            <w:pPr>
              <w:rPr>
                <w:rFonts w:cs="Calibri"/>
              </w:rPr>
            </w:pPr>
            <w:r w:rsidRPr="00562F8A">
              <w:t>– dostrzega więzi między bohaterami</w:t>
            </w:r>
          </w:p>
        </w:tc>
        <w:tc>
          <w:tcPr>
            <w:tcW w:w="2698" w:type="dxa"/>
            <w:gridSpan w:val="4"/>
          </w:tcPr>
          <w:p w:rsidR="00C67371" w:rsidRPr="00562F8A" w:rsidRDefault="00C67371" w:rsidP="001B5B6D">
            <w:r w:rsidRPr="00562F8A">
              <w:t>– charakteryzuje bohaterów</w:t>
            </w:r>
          </w:p>
          <w:p w:rsidR="00C67371" w:rsidRPr="00562F8A" w:rsidRDefault="00C67371" w:rsidP="001B5B6D">
            <w:r w:rsidRPr="00562F8A">
              <w:t>– nazywa emocje</w:t>
            </w:r>
          </w:p>
          <w:p w:rsidR="00C67371" w:rsidRPr="00562F8A" w:rsidRDefault="00C67371" w:rsidP="001B5B6D">
            <w:pPr>
              <w:rPr>
                <w:rFonts w:cs="Calibri"/>
              </w:rPr>
            </w:pPr>
            <w:r w:rsidRPr="00562F8A">
              <w:t>– opowiada o więziach między bohaterami</w:t>
            </w:r>
          </w:p>
        </w:tc>
        <w:tc>
          <w:tcPr>
            <w:tcW w:w="2546" w:type="dxa"/>
          </w:tcPr>
          <w:p w:rsidR="00C67371" w:rsidRPr="00562F8A" w:rsidRDefault="00C67371" w:rsidP="001B5B6D">
            <w:r w:rsidRPr="00562F8A">
              <w:t>– ocenia bohaterów</w:t>
            </w:r>
          </w:p>
          <w:p w:rsidR="00C67371" w:rsidRPr="00562F8A" w:rsidRDefault="00C67371" w:rsidP="001B5B6D">
            <w:r w:rsidRPr="00562F8A">
              <w:t>– ocenia emocje</w:t>
            </w:r>
          </w:p>
          <w:p w:rsidR="00C67371" w:rsidRPr="00562F8A" w:rsidRDefault="00C67371" w:rsidP="001B5B6D">
            <w:pPr>
              <w:rPr>
                <w:rFonts w:cs="Calibri"/>
              </w:rPr>
            </w:pPr>
            <w:r w:rsidRPr="00562F8A">
              <w:t>– ocenia więzi między bohaterami</w:t>
            </w:r>
          </w:p>
        </w:tc>
        <w:tc>
          <w:tcPr>
            <w:tcW w:w="2128" w:type="dxa"/>
            <w:gridSpan w:val="2"/>
          </w:tcPr>
          <w:p w:rsidR="00C67371" w:rsidRPr="00562F8A" w:rsidRDefault="00C67371" w:rsidP="001B5B6D">
            <w:pPr>
              <w:rPr>
                <w:rFonts w:cs="Calibri"/>
              </w:rPr>
            </w:pPr>
            <w:r w:rsidRPr="00562F8A">
              <w:t>– samodzielnie analizuje i interpretuje tekst</w:t>
            </w:r>
          </w:p>
        </w:tc>
      </w:tr>
      <w:tr w:rsidR="00C67371" w:rsidRPr="00562F8A">
        <w:trPr>
          <w:trHeight w:val="57"/>
        </w:trPr>
        <w:tc>
          <w:tcPr>
            <w:tcW w:w="2552" w:type="dxa"/>
          </w:tcPr>
          <w:p w:rsidR="00C67371" w:rsidRPr="00562F8A" w:rsidRDefault="00C67371" w:rsidP="00562F8A">
            <w:pPr>
              <w:spacing w:before="60" w:after="60"/>
              <w:rPr>
                <w:rFonts w:cs="Calibri"/>
              </w:rPr>
            </w:pPr>
            <w:r w:rsidRPr="00562F8A">
              <w:rPr>
                <w:rFonts w:cs="Calibri"/>
                <w:b/>
                <w:color w:val="000000"/>
                <w:sz w:val="24"/>
                <w:szCs w:val="24"/>
              </w:rPr>
              <w:t>Jakie funkcje w zdaniach pełnią zaimki</w:t>
            </w:r>
          </w:p>
        </w:tc>
        <w:tc>
          <w:tcPr>
            <w:tcW w:w="2410" w:type="dxa"/>
            <w:gridSpan w:val="2"/>
          </w:tcPr>
          <w:p w:rsidR="00C67371" w:rsidRPr="00562F8A" w:rsidRDefault="00C67371" w:rsidP="001B5B6D">
            <w:r w:rsidRPr="00562F8A">
              <w:t>– wie, co to jest zaimek</w:t>
            </w:r>
          </w:p>
          <w:p w:rsidR="00C67371" w:rsidRPr="00562F8A" w:rsidRDefault="00C67371" w:rsidP="001B5B6D">
            <w:r w:rsidRPr="00562F8A">
              <w:t>– wie, że są różne rodzaje zaimków</w:t>
            </w:r>
          </w:p>
          <w:p w:rsidR="00C67371" w:rsidRPr="00562F8A" w:rsidRDefault="00C67371" w:rsidP="001B5B6D">
            <w:pPr>
              <w:rPr>
                <w:rFonts w:cs="Calibri"/>
              </w:rPr>
            </w:pPr>
            <w:r w:rsidRPr="00562F8A">
              <w:t>– wie, że zaimki pełnią określone funkcje w zdaniu</w:t>
            </w:r>
          </w:p>
        </w:tc>
        <w:tc>
          <w:tcPr>
            <w:tcW w:w="2271" w:type="dxa"/>
          </w:tcPr>
          <w:p w:rsidR="00C67371" w:rsidRPr="00562F8A" w:rsidRDefault="00C67371" w:rsidP="001B5B6D">
            <w:r w:rsidRPr="00562F8A">
              <w:t>– rozpoznaje zaimki</w:t>
            </w:r>
          </w:p>
          <w:p w:rsidR="00C67371" w:rsidRPr="00562F8A" w:rsidRDefault="00C67371" w:rsidP="001B5B6D">
            <w:r w:rsidRPr="00562F8A">
              <w:t>– zna różne rodzaje zaimków</w:t>
            </w:r>
          </w:p>
          <w:p w:rsidR="00C67371" w:rsidRPr="00562F8A" w:rsidRDefault="00C67371" w:rsidP="001B5B6D">
            <w:pPr>
              <w:rPr>
                <w:rFonts w:cs="Calibri"/>
              </w:rPr>
            </w:pPr>
            <w:r w:rsidRPr="00562F8A">
              <w:t>– dostrzega funkcje zaimków w zdaniu</w:t>
            </w:r>
          </w:p>
        </w:tc>
        <w:tc>
          <w:tcPr>
            <w:tcW w:w="2698" w:type="dxa"/>
            <w:gridSpan w:val="4"/>
          </w:tcPr>
          <w:p w:rsidR="00C67371" w:rsidRPr="00562F8A" w:rsidRDefault="00C67371" w:rsidP="001B5B6D">
            <w:r w:rsidRPr="00562F8A">
              <w:t>– omawia zaimki</w:t>
            </w:r>
          </w:p>
          <w:p w:rsidR="00C67371" w:rsidRPr="00562F8A" w:rsidRDefault="00C67371" w:rsidP="001B5B6D">
            <w:r w:rsidRPr="00562F8A">
              <w:t>– omawia różne rodzaje zaimków</w:t>
            </w:r>
          </w:p>
          <w:p w:rsidR="00C67371" w:rsidRPr="00562F8A" w:rsidRDefault="00C67371" w:rsidP="001B5B6D">
            <w:pPr>
              <w:rPr>
                <w:rFonts w:cs="Calibri"/>
              </w:rPr>
            </w:pPr>
            <w:r w:rsidRPr="00562F8A">
              <w:t>– wypowiada się na temat funkcji zaimków w zdaniu</w:t>
            </w:r>
          </w:p>
        </w:tc>
        <w:tc>
          <w:tcPr>
            <w:tcW w:w="2546" w:type="dxa"/>
          </w:tcPr>
          <w:p w:rsidR="00C67371" w:rsidRPr="00562F8A" w:rsidRDefault="00C67371" w:rsidP="001B5B6D">
            <w:r w:rsidRPr="00562F8A">
              <w:t>– podaje przykłady zaimków</w:t>
            </w:r>
          </w:p>
          <w:p w:rsidR="00C67371" w:rsidRPr="00562F8A" w:rsidRDefault="00C67371" w:rsidP="001B5B6D">
            <w:r w:rsidRPr="00562F8A">
              <w:t>– nazywa różne rodzaje zaimków</w:t>
            </w:r>
          </w:p>
          <w:p w:rsidR="00C67371" w:rsidRPr="00562F8A" w:rsidRDefault="00C67371" w:rsidP="001B5B6D">
            <w:pPr>
              <w:rPr>
                <w:rFonts w:cs="Calibri"/>
              </w:rPr>
            </w:pPr>
            <w:r w:rsidRPr="00562F8A">
              <w:t>– omawia funkcje zaimków w zdaniu</w:t>
            </w:r>
          </w:p>
        </w:tc>
        <w:tc>
          <w:tcPr>
            <w:tcW w:w="2128" w:type="dxa"/>
            <w:gridSpan w:val="2"/>
          </w:tcPr>
          <w:p w:rsidR="00C67371" w:rsidRPr="00562F8A" w:rsidRDefault="00C67371" w:rsidP="001B5B6D">
            <w:pPr>
              <w:rPr>
                <w:rFonts w:cs="Calibri"/>
              </w:rPr>
            </w:pPr>
            <w:r w:rsidRPr="00562F8A">
              <w:t>– świadomie stosuje różne rodzaje zaimków</w:t>
            </w:r>
          </w:p>
        </w:tc>
      </w:tr>
      <w:tr w:rsidR="00C67371" w:rsidRPr="00562F8A">
        <w:trPr>
          <w:trHeight w:val="57"/>
        </w:trPr>
        <w:tc>
          <w:tcPr>
            <w:tcW w:w="2552" w:type="dxa"/>
          </w:tcPr>
          <w:p w:rsidR="00C67371" w:rsidRPr="00562F8A" w:rsidRDefault="00C67371" w:rsidP="001B5B6D">
            <w:pPr>
              <w:rPr>
                <w:rFonts w:cs="Calibri"/>
                <w:b/>
                <w:color w:val="000000"/>
                <w:sz w:val="24"/>
                <w:szCs w:val="24"/>
              </w:rPr>
            </w:pPr>
            <w:r w:rsidRPr="00562F8A">
              <w:rPr>
                <w:rFonts w:cs="Calibri"/>
                <w:b/>
                <w:color w:val="000000"/>
                <w:sz w:val="24"/>
                <w:szCs w:val="24"/>
              </w:rPr>
              <w:t>Gdy pozostaje tylko dom pachnący wanilią…</w:t>
            </w:r>
          </w:p>
          <w:p w:rsidR="00C67371" w:rsidRPr="00562F8A" w:rsidRDefault="00C67371" w:rsidP="00562F8A">
            <w:pPr>
              <w:spacing w:before="60" w:after="60"/>
              <w:rPr>
                <w:rFonts w:cs="Calibri"/>
              </w:rPr>
            </w:pPr>
            <w:r w:rsidRPr="00562F8A">
              <w:rPr>
                <w:rFonts w:cs="Calibri"/>
                <w:color w:val="000000"/>
                <w:sz w:val="24"/>
                <w:szCs w:val="24"/>
              </w:rPr>
              <w:t xml:space="preserve">Anna Kamieńska, </w:t>
            </w:r>
            <w:r w:rsidRPr="00562F8A">
              <w:rPr>
                <w:rFonts w:cs="Calibri"/>
                <w:i/>
                <w:iCs/>
                <w:color w:val="000000"/>
                <w:sz w:val="24"/>
                <w:szCs w:val="24"/>
              </w:rPr>
              <w:t>Dom matki</w:t>
            </w:r>
          </w:p>
        </w:tc>
        <w:tc>
          <w:tcPr>
            <w:tcW w:w="2410" w:type="dxa"/>
            <w:gridSpan w:val="2"/>
          </w:tcPr>
          <w:p w:rsidR="00C67371" w:rsidRPr="00562F8A" w:rsidRDefault="00C67371" w:rsidP="001B5B6D">
            <w:r w:rsidRPr="00562F8A">
              <w:t>– wie, kto to jest nadawca i odbiorca utworu</w:t>
            </w:r>
          </w:p>
          <w:p w:rsidR="00C67371" w:rsidRPr="00562F8A" w:rsidRDefault="00C67371" w:rsidP="001B5B6D">
            <w:r w:rsidRPr="00562F8A">
              <w:t>– ma świadomość relacji między nadawcą i odbiorcą</w:t>
            </w:r>
          </w:p>
          <w:p w:rsidR="00C67371" w:rsidRPr="00562F8A" w:rsidRDefault="00C67371" w:rsidP="001B5B6D">
            <w:r w:rsidRPr="00562F8A">
              <w:t>– wie, co to jest obraz poetycki</w:t>
            </w:r>
          </w:p>
          <w:p w:rsidR="00C67371" w:rsidRPr="00562F8A" w:rsidRDefault="00C67371" w:rsidP="001B5B6D">
            <w:r w:rsidRPr="00562F8A">
              <w:t>– zna podstawowe środki poetyckie</w:t>
            </w:r>
          </w:p>
          <w:p w:rsidR="00C67371" w:rsidRPr="00562F8A" w:rsidRDefault="00C67371" w:rsidP="001B5B6D">
            <w:pPr>
              <w:rPr>
                <w:rFonts w:cs="Calibri"/>
              </w:rPr>
            </w:pPr>
            <w:r w:rsidRPr="00562F8A">
              <w:t>– rozpoznaje budowę wiersza</w:t>
            </w:r>
          </w:p>
        </w:tc>
        <w:tc>
          <w:tcPr>
            <w:tcW w:w="2271" w:type="dxa"/>
          </w:tcPr>
          <w:p w:rsidR="00C67371" w:rsidRPr="00562F8A" w:rsidRDefault="00C67371" w:rsidP="001B5B6D">
            <w:r w:rsidRPr="00562F8A">
              <w:t>– dostrzega nadawcę i odbiorcę utworu</w:t>
            </w:r>
          </w:p>
          <w:p w:rsidR="00C67371" w:rsidRPr="00562F8A" w:rsidRDefault="00C67371" w:rsidP="001B5B6D">
            <w:r w:rsidRPr="00562F8A">
              <w:t>– dostrzega relacje między nadawcą i odbiorcą</w:t>
            </w:r>
          </w:p>
          <w:p w:rsidR="00C67371" w:rsidRPr="00562F8A" w:rsidRDefault="00C67371" w:rsidP="001B5B6D">
            <w:r w:rsidRPr="00562F8A">
              <w:t>– wyodrębnia obrazy poetyckie</w:t>
            </w:r>
          </w:p>
          <w:p w:rsidR="00C67371" w:rsidRPr="00562F8A" w:rsidRDefault="00C67371" w:rsidP="001B5B6D">
            <w:r w:rsidRPr="00562F8A">
              <w:t>– wyodrębnia środki poetyckie</w:t>
            </w:r>
          </w:p>
          <w:p w:rsidR="00C67371" w:rsidRPr="00562F8A" w:rsidRDefault="00C67371" w:rsidP="001B5B6D">
            <w:pPr>
              <w:rPr>
                <w:rFonts w:cs="Calibri"/>
              </w:rPr>
            </w:pPr>
            <w:r w:rsidRPr="00562F8A">
              <w:t>– omawia budowę wiersza</w:t>
            </w:r>
          </w:p>
        </w:tc>
        <w:tc>
          <w:tcPr>
            <w:tcW w:w="2698" w:type="dxa"/>
            <w:gridSpan w:val="4"/>
          </w:tcPr>
          <w:p w:rsidR="00C67371" w:rsidRPr="00562F8A" w:rsidRDefault="00C67371" w:rsidP="001B5B6D">
            <w:r w:rsidRPr="00562F8A">
              <w:t>– nazywa nadawcę i odbiorcę utworu</w:t>
            </w:r>
          </w:p>
          <w:p w:rsidR="00C67371" w:rsidRPr="00562F8A" w:rsidRDefault="00C67371" w:rsidP="001B5B6D">
            <w:r w:rsidRPr="00562F8A">
              <w:t>– wypowiada się na temat relacji między nadawcą i odbiorcą</w:t>
            </w:r>
          </w:p>
          <w:p w:rsidR="00C67371" w:rsidRPr="00562F8A" w:rsidRDefault="00C67371" w:rsidP="001B5B6D">
            <w:r w:rsidRPr="00562F8A">
              <w:t>– wypowiada się na temat obrazów poetyckich</w:t>
            </w:r>
          </w:p>
          <w:p w:rsidR="00C67371" w:rsidRPr="00562F8A" w:rsidRDefault="00C67371" w:rsidP="001B5B6D">
            <w:r w:rsidRPr="00562F8A">
              <w:t>– nazywa środki poetyckie</w:t>
            </w:r>
          </w:p>
          <w:p w:rsidR="00C67371" w:rsidRPr="00562F8A" w:rsidRDefault="00C67371" w:rsidP="001B5B6D">
            <w:pPr>
              <w:rPr>
                <w:rFonts w:cs="Calibri"/>
              </w:rPr>
            </w:pPr>
            <w:r w:rsidRPr="00562F8A">
              <w:t>– wypowiada się na temat budowy wiersza</w:t>
            </w:r>
          </w:p>
        </w:tc>
        <w:tc>
          <w:tcPr>
            <w:tcW w:w="2546" w:type="dxa"/>
          </w:tcPr>
          <w:p w:rsidR="00C67371" w:rsidRPr="00562F8A" w:rsidRDefault="00C67371" w:rsidP="001B5B6D">
            <w:r w:rsidRPr="00562F8A">
              <w:t>– omawia nadawcę i odbiorcę utworu</w:t>
            </w:r>
          </w:p>
          <w:p w:rsidR="00C67371" w:rsidRPr="00562F8A" w:rsidRDefault="00C67371" w:rsidP="001B5B6D">
            <w:r w:rsidRPr="00562F8A">
              <w:t>– omawia relacje między nadawcą i odbiorcą</w:t>
            </w:r>
          </w:p>
          <w:p w:rsidR="00C67371" w:rsidRPr="00562F8A" w:rsidRDefault="00C67371" w:rsidP="001B5B6D">
            <w:r w:rsidRPr="00562F8A">
              <w:t>– omawia obrazy poetyckie</w:t>
            </w:r>
          </w:p>
          <w:p w:rsidR="00C67371" w:rsidRPr="00562F8A" w:rsidRDefault="00C67371" w:rsidP="001B5B6D">
            <w:r w:rsidRPr="00562F8A">
              <w:t>– omawia funkcję środków poetyckich</w:t>
            </w:r>
          </w:p>
          <w:p w:rsidR="00C67371" w:rsidRPr="00562F8A" w:rsidRDefault="00C67371" w:rsidP="001B5B6D">
            <w:pPr>
              <w:rPr>
                <w:rFonts w:cs="Calibri"/>
              </w:rPr>
            </w:pPr>
            <w:r w:rsidRPr="00562F8A">
              <w:t>– wskazuje środki budowy rytmizujące wypowiedź</w:t>
            </w:r>
          </w:p>
        </w:tc>
        <w:tc>
          <w:tcPr>
            <w:tcW w:w="2128" w:type="dxa"/>
            <w:gridSpan w:val="2"/>
          </w:tcPr>
          <w:p w:rsidR="00C67371" w:rsidRPr="00562F8A" w:rsidRDefault="00C67371" w:rsidP="001B5B6D">
            <w:pPr>
              <w:rPr>
                <w:rFonts w:cs="Calibri"/>
              </w:rPr>
            </w:pPr>
            <w:r w:rsidRPr="00562F8A">
              <w:t>– samodzielnie analizuje i interpretuje tekst</w:t>
            </w:r>
          </w:p>
        </w:tc>
      </w:tr>
      <w:tr w:rsidR="00C67371" w:rsidRPr="00562F8A">
        <w:trPr>
          <w:trHeight w:val="57"/>
        </w:trPr>
        <w:tc>
          <w:tcPr>
            <w:tcW w:w="2552" w:type="dxa"/>
          </w:tcPr>
          <w:p w:rsidR="00C67371" w:rsidRPr="00562F8A" w:rsidRDefault="00C67371" w:rsidP="001B5B6D">
            <w:pPr>
              <w:rPr>
                <w:rFonts w:cs="Calibri"/>
                <w:b/>
                <w:color w:val="000000"/>
                <w:sz w:val="24"/>
                <w:szCs w:val="24"/>
              </w:rPr>
            </w:pPr>
            <w:r w:rsidRPr="00562F8A">
              <w:rPr>
                <w:rFonts w:cs="Calibri"/>
                <w:b/>
                <w:color w:val="000000"/>
                <w:sz w:val="24"/>
                <w:szCs w:val="24"/>
              </w:rPr>
              <w:t xml:space="preserve"> Samotność w tłumie – mnie też to dotyczy?</w:t>
            </w:r>
          </w:p>
          <w:p w:rsidR="00C67371" w:rsidRPr="00562F8A" w:rsidRDefault="00C67371" w:rsidP="00562F8A">
            <w:pPr>
              <w:spacing w:before="60" w:after="60"/>
              <w:rPr>
                <w:rFonts w:cs="Calibri"/>
              </w:rPr>
            </w:pPr>
            <w:r w:rsidRPr="00562F8A">
              <w:rPr>
                <w:rFonts w:cs="Calibri"/>
                <w:color w:val="000000"/>
                <w:sz w:val="24"/>
                <w:szCs w:val="24"/>
              </w:rPr>
              <w:t xml:space="preserve">Barbara Kosmowska, </w:t>
            </w:r>
            <w:r w:rsidRPr="00562F8A">
              <w:rPr>
                <w:rFonts w:cs="Calibri"/>
                <w:i/>
                <w:iCs/>
                <w:color w:val="000000"/>
                <w:sz w:val="24"/>
                <w:szCs w:val="24"/>
              </w:rPr>
              <w:t xml:space="preserve">Księżniczka z ostatniej ławki </w:t>
            </w:r>
            <w:r w:rsidRPr="00562F8A">
              <w:rPr>
                <w:rFonts w:cs="Calibri"/>
                <w:color w:val="000000"/>
                <w:sz w:val="24"/>
                <w:szCs w:val="24"/>
              </w:rPr>
              <w:t>(fragmenty)</w:t>
            </w:r>
          </w:p>
        </w:tc>
        <w:tc>
          <w:tcPr>
            <w:tcW w:w="2410" w:type="dxa"/>
            <w:gridSpan w:val="2"/>
          </w:tcPr>
          <w:p w:rsidR="00C67371" w:rsidRPr="00562F8A" w:rsidRDefault="00C67371" w:rsidP="001B5B6D">
            <w:r w:rsidRPr="00562F8A">
              <w:t>– przedstawia bohaterkę utworu</w:t>
            </w:r>
          </w:p>
          <w:p w:rsidR="00C67371" w:rsidRPr="00562F8A" w:rsidRDefault="00C67371" w:rsidP="001B5B6D">
            <w:r w:rsidRPr="00562F8A">
              <w:t>– wie, że bohaterka przeżywa różnorakie emocje</w:t>
            </w:r>
          </w:p>
          <w:p w:rsidR="00C67371" w:rsidRPr="00562F8A" w:rsidRDefault="00C67371" w:rsidP="001B5B6D">
            <w:r w:rsidRPr="00562F8A">
              <w:t>– wypowiada się na temat postępowania postaci</w:t>
            </w:r>
          </w:p>
          <w:p w:rsidR="00C67371" w:rsidRPr="00562F8A" w:rsidRDefault="00C67371" w:rsidP="001B5B6D">
            <w:pPr>
              <w:rPr>
                <w:rFonts w:cs="Calibri"/>
              </w:rPr>
            </w:pPr>
            <w:r w:rsidRPr="00562F8A">
              <w:t>– wymyśla alternatywne losy bohaterki</w:t>
            </w:r>
          </w:p>
        </w:tc>
        <w:tc>
          <w:tcPr>
            <w:tcW w:w="2271" w:type="dxa"/>
          </w:tcPr>
          <w:p w:rsidR="00C67371" w:rsidRPr="00562F8A" w:rsidRDefault="00C67371" w:rsidP="001B5B6D">
            <w:r w:rsidRPr="00562F8A">
              <w:t>– wie, jaka jest sytuacja domowa bohaterki</w:t>
            </w:r>
          </w:p>
          <w:p w:rsidR="00C67371" w:rsidRPr="00562F8A" w:rsidRDefault="00C67371" w:rsidP="001B5B6D">
            <w:r w:rsidRPr="00562F8A">
              <w:t>– dostrzega emocje postaci</w:t>
            </w:r>
          </w:p>
          <w:p w:rsidR="00C67371" w:rsidRPr="00562F8A" w:rsidRDefault="00C67371" w:rsidP="001B5B6D">
            <w:r w:rsidRPr="00562F8A">
              <w:t>– wie, jak ocenić postępowanie bohaterów</w:t>
            </w:r>
          </w:p>
          <w:p w:rsidR="00C67371" w:rsidRPr="00562F8A" w:rsidRDefault="00C67371" w:rsidP="001B5B6D">
            <w:pPr>
              <w:rPr>
                <w:rFonts w:cs="Calibri"/>
              </w:rPr>
            </w:pPr>
            <w:r w:rsidRPr="00562F8A">
              <w:t>– przedstawia alternatywne losy bohaterki</w:t>
            </w:r>
          </w:p>
        </w:tc>
        <w:tc>
          <w:tcPr>
            <w:tcW w:w="2698" w:type="dxa"/>
            <w:gridSpan w:val="4"/>
          </w:tcPr>
          <w:p w:rsidR="00C67371" w:rsidRPr="00562F8A" w:rsidRDefault="00C67371" w:rsidP="001B5B6D">
            <w:r w:rsidRPr="00562F8A">
              <w:t>– opowiada o sytuacji domowej bohaterki</w:t>
            </w:r>
          </w:p>
          <w:p w:rsidR="00C67371" w:rsidRPr="00562F8A" w:rsidRDefault="00C67371" w:rsidP="001B5B6D">
            <w:r w:rsidRPr="00562F8A">
              <w:t>– wypowiada się na temat emocji postaci</w:t>
            </w:r>
          </w:p>
          <w:p w:rsidR="00C67371" w:rsidRPr="00562F8A" w:rsidRDefault="00C67371" w:rsidP="001B5B6D">
            <w:r w:rsidRPr="00562F8A">
              <w:t>– komentuje postępowanie postaci</w:t>
            </w:r>
          </w:p>
          <w:p w:rsidR="00C67371" w:rsidRPr="00562F8A" w:rsidRDefault="00C67371" w:rsidP="001B5B6D">
            <w:pPr>
              <w:rPr>
                <w:rFonts w:cs="Calibri"/>
              </w:rPr>
            </w:pPr>
            <w:r w:rsidRPr="00562F8A">
              <w:t>– wypowiada się na temat alternatywnych losów bohaterki</w:t>
            </w:r>
          </w:p>
        </w:tc>
        <w:tc>
          <w:tcPr>
            <w:tcW w:w="2546" w:type="dxa"/>
          </w:tcPr>
          <w:p w:rsidR="00C67371" w:rsidRPr="00562F8A" w:rsidRDefault="00C67371" w:rsidP="001B5B6D">
            <w:r w:rsidRPr="00562F8A">
              <w:t>– ocenia sytuację domową bohaterki</w:t>
            </w:r>
          </w:p>
          <w:p w:rsidR="00C67371" w:rsidRPr="00562F8A" w:rsidRDefault="00C67371" w:rsidP="001B5B6D">
            <w:r w:rsidRPr="00562F8A">
              <w:t>– nazywa emocje postaci</w:t>
            </w:r>
          </w:p>
          <w:p w:rsidR="00C67371" w:rsidRPr="00562F8A" w:rsidRDefault="00C67371" w:rsidP="001B5B6D">
            <w:r w:rsidRPr="00562F8A">
              <w:t>– ocenia postępowanie bohaterów</w:t>
            </w:r>
          </w:p>
          <w:p w:rsidR="00C67371" w:rsidRPr="00562F8A" w:rsidRDefault="00C67371" w:rsidP="001B5B6D">
            <w:pPr>
              <w:rPr>
                <w:rFonts w:cs="Calibri"/>
              </w:rPr>
            </w:pPr>
            <w:r w:rsidRPr="00562F8A">
              <w:t>– pisze opowiadanie o alternatywnych losach bohaterki</w:t>
            </w:r>
          </w:p>
        </w:tc>
        <w:tc>
          <w:tcPr>
            <w:tcW w:w="2128" w:type="dxa"/>
            <w:gridSpan w:val="2"/>
          </w:tcPr>
          <w:p w:rsidR="00C67371" w:rsidRPr="00562F8A" w:rsidRDefault="00C67371" w:rsidP="001B5B6D">
            <w:pPr>
              <w:rPr>
                <w:rFonts w:cs="Calibri"/>
              </w:rPr>
            </w:pPr>
            <w:r w:rsidRPr="00562F8A">
              <w:t>– samodzielnie analizuje i interpretuje tekst</w:t>
            </w:r>
          </w:p>
        </w:tc>
      </w:tr>
      <w:tr w:rsidR="00C67371" w:rsidRPr="00562F8A">
        <w:trPr>
          <w:trHeight w:val="57"/>
        </w:trPr>
        <w:tc>
          <w:tcPr>
            <w:tcW w:w="2552" w:type="dxa"/>
          </w:tcPr>
          <w:p w:rsidR="00C67371" w:rsidRPr="00562F8A" w:rsidRDefault="00C67371" w:rsidP="001B5B6D">
            <w:pPr>
              <w:rPr>
                <w:rFonts w:cs="Calibri"/>
                <w:b/>
                <w:color w:val="000000"/>
                <w:sz w:val="24"/>
                <w:szCs w:val="24"/>
              </w:rPr>
            </w:pPr>
            <w:r w:rsidRPr="00562F8A">
              <w:rPr>
                <w:rFonts w:cs="Calibri"/>
                <w:b/>
                <w:color w:val="000000"/>
                <w:sz w:val="24"/>
                <w:szCs w:val="24"/>
              </w:rPr>
              <w:t xml:space="preserve"> Jak opisać to, co czujemy i przeżywamy?</w:t>
            </w:r>
          </w:p>
          <w:p w:rsidR="00C67371" w:rsidRPr="00562F8A" w:rsidRDefault="00C67371" w:rsidP="00562F8A">
            <w:pPr>
              <w:spacing w:before="60" w:after="60"/>
              <w:rPr>
                <w:rFonts w:cs="Calibri"/>
              </w:rPr>
            </w:pPr>
            <w:r w:rsidRPr="00562F8A">
              <w:t>Opis przeżyć wewnętrznych</w:t>
            </w:r>
          </w:p>
        </w:tc>
        <w:tc>
          <w:tcPr>
            <w:tcW w:w="2410" w:type="dxa"/>
            <w:gridSpan w:val="2"/>
          </w:tcPr>
          <w:p w:rsidR="00C67371" w:rsidRPr="00562F8A" w:rsidRDefault="00C67371" w:rsidP="001B5B6D">
            <w:r w:rsidRPr="00562F8A">
              <w:t>– rozpoznaje uczucia</w:t>
            </w:r>
          </w:p>
          <w:p w:rsidR="00C67371" w:rsidRPr="00562F8A" w:rsidRDefault="00C67371" w:rsidP="001B5B6D">
            <w:r w:rsidRPr="00562F8A">
              <w:t>– z pomocą tworzy prosty opis przeżyć wewnętrznych</w:t>
            </w:r>
          </w:p>
          <w:p w:rsidR="00C67371" w:rsidRPr="00562F8A" w:rsidRDefault="00C67371" w:rsidP="001B5B6D">
            <w:r w:rsidRPr="00562F8A">
              <w:t>– zna podstawowe słownictwo typowe dla opisu przeżyć wewnętrznych</w:t>
            </w:r>
          </w:p>
          <w:p w:rsidR="00C67371" w:rsidRPr="00562F8A" w:rsidRDefault="00C67371" w:rsidP="001B5B6D">
            <w:pPr>
              <w:rPr>
                <w:rFonts w:cs="Calibri"/>
              </w:rPr>
            </w:pPr>
            <w:r w:rsidRPr="00562F8A">
              <w:t>– wie, co to jest akapit</w:t>
            </w:r>
          </w:p>
        </w:tc>
        <w:tc>
          <w:tcPr>
            <w:tcW w:w="2271" w:type="dxa"/>
          </w:tcPr>
          <w:p w:rsidR="00C67371" w:rsidRPr="00562F8A" w:rsidRDefault="00C67371" w:rsidP="001B5B6D">
            <w:r w:rsidRPr="00562F8A">
              <w:t>– nazywa uczucia</w:t>
            </w:r>
          </w:p>
          <w:p w:rsidR="00C67371" w:rsidRPr="00562F8A" w:rsidRDefault="00C67371" w:rsidP="001B5B6D">
            <w:r w:rsidRPr="00562F8A">
              <w:t>– tworzy prosty opis przeżyć wewnętrznych</w:t>
            </w:r>
          </w:p>
          <w:p w:rsidR="00C67371" w:rsidRPr="00562F8A" w:rsidRDefault="00C67371" w:rsidP="001B5B6D">
            <w:r w:rsidRPr="00562F8A">
              <w:t>– zna słownictwo typowe dla opisu przeżyć wewnętrznych</w:t>
            </w:r>
          </w:p>
          <w:p w:rsidR="00C67371" w:rsidRPr="00562F8A" w:rsidRDefault="00C67371" w:rsidP="001B5B6D">
            <w:pPr>
              <w:rPr>
                <w:rFonts w:cs="Calibri"/>
              </w:rPr>
            </w:pPr>
            <w:r w:rsidRPr="00562F8A">
              <w:t>– wyjaśnia, co to jest akapit</w:t>
            </w:r>
          </w:p>
        </w:tc>
        <w:tc>
          <w:tcPr>
            <w:tcW w:w="2698" w:type="dxa"/>
            <w:gridSpan w:val="4"/>
          </w:tcPr>
          <w:p w:rsidR="00C67371" w:rsidRPr="00562F8A" w:rsidRDefault="00C67371" w:rsidP="001B5B6D">
            <w:r w:rsidRPr="00562F8A">
              <w:t>– wypowiada się na temat uczuć</w:t>
            </w:r>
          </w:p>
          <w:p w:rsidR="00C67371" w:rsidRPr="00562F8A" w:rsidRDefault="00C67371" w:rsidP="001B5B6D">
            <w:r w:rsidRPr="00562F8A">
              <w:t>– tworzy opis przeżyć wewnętrznych</w:t>
            </w:r>
          </w:p>
          <w:p w:rsidR="00C67371" w:rsidRPr="00562F8A" w:rsidRDefault="00C67371" w:rsidP="001B5B6D">
            <w:r w:rsidRPr="00562F8A">
              <w:t>– omawia słownictwo typowe dla opisu przeżyć wewnętrznych</w:t>
            </w:r>
          </w:p>
          <w:p w:rsidR="00C67371" w:rsidRPr="00562F8A" w:rsidRDefault="00C67371" w:rsidP="001B5B6D">
            <w:pPr>
              <w:rPr>
                <w:rFonts w:cs="Calibri"/>
              </w:rPr>
            </w:pPr>
            <w:r w:rsidRPr="00562F8A">
              <w:t>– wskazuje w tekście akapity</w:t>
            </w:r>
          </w:p>
        </w:tc>
        <w:tc>
          <w:tcPr>
            <w:tcW w:w="2546" w:type="dxa"/>
          </w:tcPr>
          <w:p w:rsidR="00C67371" w:rsidRPr="00562F8A" w:rsidRDefault="00C67371" w:rsidP="001B5B6D">
            <w:r w:rsidRPr="00562F8A">
              <w:t>– opowiada o uczuciach</w:t>
            </w:r>
          </w:p>
          <w:p w:rsidR="00C67371" w:rsidRPr="00562F8A" w:rsidRDefault="00C67371" w:rsidP="001B5B6D">
            <w:r w:rsidRPr="00562F8A">
              <w:t>– tworzy twórczy opis przeżyć wewnętrznych</w:t>
            </w:r>
          </w:p>
          <w:p w:rsidR="00C67371" w:rsidRPr="00562F8A" w:rsidRDefault="00C67371" w:rsidP="001B5B6D">
            <w:r w:rsidRPr="00562F8A">
              <w:t>– stosuje słownictwo typowe dla opisu przeżyć wewnętrznych</w:t>
            </w:r>
          </w:p>
          <w:p w:rsidR="00C67371" w:rsidRPr="00562F8A" w:rsidRDefault="00C67371" w:rsidP="00562F8A">
            <w:pPr>
              <w:pStyle w:val="ListParagraph"/>
              <w:ind w:left="0"/>
              <w:rPr>
                <w:rFonts w:cs="Calibri"/>
              </w:rPr>
            </w:pPr>
            <w:r w:rsidRPr="00562F8A">
              <w:t>– stosuje akapity</w:t>
            </w:r>
          </w:p>
        </w:tc>
        <w:tc>
          <w:tcPr>
            <w:tcW w:w="2128" w:type="dxa"/>
            <w:gridSpan w:val="2"/>
          </w:tcPr>
          <w:p w:rsidR="00C67371" w:rsidRPr="00562F8A" w:rsidRDefault="00C67371" w:rsidP="001B5B6D">
            <w:pPr>
              <w:rPr>
                <w:rFonts w:cs="Calibri"/>
              </w:rPr>
            </w:pPr>
            <w:r w:rsidRPr="00562F8A">
              <w:t>– tworzy oryginalny opis przeżyć wewnętrznych</w:t>
            </w:r>
          </w:p>
        </w:tc>
      </w:tr>
      <w:tr w:rsidR="00C67371" w:rsidRPr="00562F8A">
        <w:trPr>
          <w:trHeight w:val="57"/>
        </w:trPr>
        <w:tc>
          <w:tcPr>
            <w:tcW w:w="2552" w:type="dxa"/>
          </w:tcPr>
          <w:p w:rsidR="00C67371" w:rsidRPr="00562F8A" w:rsidRDefault="00C67371" w:rsidP="001B5B6D">
            <w:pPr>
              <w:rPr>
                <w:rFonts w:cs="Calibri"/>
                <w:b/>
                <w:color w:val="000000"/>
                <w:sz w:val="24"/>
                <w:szCs w:val="24"/>
              </w:rPr>
            </w:pPr>
            <w:r w:rsidRPr="00562F8A">
              <w:rPr>
                <w:rFonts w:cs="Calibri"/>
                <w:b/>
                <w:color w:val="000000"/>
                <w:sz w:val="24"/>
                <w:szCs w:val="24"/>
              </w:rPr>
              <w:t xml:space="preserve"> Co wyraża podmiot w zdaniu?</w:t>
            </w:r>
          </w:p>
          <w:p w:rsidR="00C67371" w:rsidRPr="00562F8A" w:rsidRDefault="00C67371" w:rsidP="00562F8A">
            <w:pPr>
              <w:spacing w:before="60" w:after="60"/>
              <w:rPr>
                <w:rFonts w:cs="Calibri"/>
              </w:rPr>
            </w:pPr>
            <w:r w:rsidRPr="00562F8A">
              <w:t>podmiot</w:t>
            </w:r>
          </w:p>
        </w:tc>
        <w:tc>
          <w:tcPr>
            <w:tcW w:w="2410" w:type="dxa"/>
            <w:gridSpan w:val="2"/>
          </w:tcPr>
          <w:p w:rsidR="00C67371" w:rsidRPr="00562F8A" w:rsidRDefault="00C67371" w:rsidP="001B5B6D">
            <w:r w:rsidRPr="00562F8A">
              <w:t>– zna pojęcie podmiotu</w:t>
            </w:r>
          </w:p>
          <w:p w:rsidR="00C67371" w:rsidRPr="00562F8A" w:rsidRDefault="00C67371" w:rsidP="001B5B6D">
            <w:r w:rsidRPr="00562F8A">
              <w:t>– wie, ze istnieją różne rodzaje podmiotu</w:t>
            </w:r>
          </w:p>
          <w:p w:rsidR="00C67371" w:rsidRPr="00562F8A" w:rsidRDefault="00C67371" w:rsidP="001B5B6D">
            <w:r w:rsidRPr="00562F8A">
              <w:t>– wie, że podmiot łączy się z orzeczeniem</w:t>
            </w:r>
          </w:p>
          <w:p w:rsidR="00C67371" w:rsidRPr="00562F8A" w:rsidRDefault="00C67371" w:rsidP="001B5B6D">
            <w:pPr>
              <w:rPr>
                <w:rFonts w:cs="Calibri"/>
              </w:rPr>
            </w:pPr>
          </w:p>
        </w:tc>
        <w:tc>
          <w:tcPr>
            <w:tcW w:w="2271" w:type="dxa"/>
          </w:tcPr>
          <w:p w:rsidR="00C67371" w:rsidRPr="00562F8A" w:rsidRDefault="00C67371" w:rsidP="001B5B6D">
            <w:r w:rsidRPr="00562F8A">
              <w:t>– wie, czym cechuje się podmiot</w:t>
            </w:r>
          </w:p>
          <w:p w:rsidR="00C67371" w:rsidRPr="00562F8A" w:rsidRDefault="00C67371" w:rsidP="001B5B6D">
            <w:r w:rsidRPr="00562F8A">
              <w:t>– zna różne rodzaje podmiotu</w:t>
            </w:r>
          </w:p>
          <w:p w:rsidR="00C67371" w:rsidRPr="00562F8A" w:rsidRDefault="00C67371" w:rsidP="001B5B6D">
            <w:pPr>
              <w:rPr>
                <w:rFonts w:cs="Calibri"/>
              </w:rPr>
            </w:pPr>
            <w:r w:rsidRPr="00562F8A">
              <w:t>– dostrzega związek podmiotu z orzeczeniem</w:t>
            </w:r>
          </w:p>
        </w:tc>
        <w:tc>
          <w:tcPr>
            <w:tcW w:w="2698" w:type="dxa"/>
            <w:gridSpan w:val="4"/>
          </w:tcPr>
          <w:p w:rsidR="00C67371" w:rsidRPr="00562F8A" w:rsidRDefault="00C67371" w:rsidP="001B5B6D">
            <w:r w:rsidRPr="00562F8A">
              <w:t>– omawia cechy podmiotu</w:t>
            </w:r>
          </w:p>
          <w:p w:rsidR="00C67371" w:rsidRPr="00562F8A" w:rsidRDefault="00C67371" w:rsidP="001B5B6D">
            <w:r w:rsidRPr="00562F8A">
              <w:t>– omawia różne rodzaje podmiotu</w:t>
            </w:r>
          </w:p>
          <w:p w:rsidR="00C67371" w:rsidRPr="00562F8A" w:rsidRDefault="00C67371" w:rsidP="001B5B6D">
            <w:pPr>
              <w:rPr>
                <w:rFonts w:cs="Calibri"/>
              </w:rPr>
            </w:pPr>
            <w:r w:rsidRPr="00562F8A">
              <w:t>– omawia związek podmiotu z orzeczeniem</w:t>
            </w:r>
          </w:p>
        </w:tc>
        <w:tc>
          <w:tcPr>
            <w:tcW w:w="2546" w:type="dxa"/>
          </w:tcPr>
          <w:p w:rsidR="00C67371" w:rsidRPr="00562F8A" w:rsidRDefault="00C67371" w:rsidP="001B5B6D">
            <w:r w:rsidRPr="00562F8A">
              <w:t>– rozpoznaje podmiot w zdaniu</w:t>
            </w:r>
          </w:p>
          <w:p w:rsidR="00C67371" w:rsidRPr="00562F8A" w:rsidRDefault="00C67371" w:rsidP="001B5B6D">
            <w:r w:rsidRPr="00562F8A">
              <w:t>– rozpoznaje różne rodzaje podmiotu</w:t>
            </w:r>
          </w:p>
          <w:p w:rsidR="00C67371" w:rsidRPr="00562F8A" w:rsidRDefault="00C67371" w:rsidP="001B5B6D">
            <w:pPr>
              <w:rPr>
                <w:rFonts w:cs="Calibri"/>
              </w:rPr>
            </w:pPr>
            <w:r w:rsidRPr="00562F8A">
              <w:t>– dobiera odpowiednie orzeczenie do podmiotu</w:t>
            </w:r>
          </w:p>
        </w:tc>
        <w:tc>
          <w:tcPr>
            <w:tcW w:w="2128" w:type="dxa"/>
            <w:gridSpan w:val="2"/>
          </w:tcPr>
          <w:p w:rsidR="00C67371" w:rsidRPr="00562F8A" w:rsidRDefault="00C67371" w:rsidP="001B5B6D">
            <w:r w:rsidRPr="00562F8A">
              <w:t>– rozpoznaje podmiot i jego rodzaje</w:t>
            </w:r>
          </w:p>
          <w:p w:rsidR="00C67371" w:rsidRPr="00562F8A" w:rsidRDefault="00C67371" w:rsidP="001B5B6D">
            <w:pPr>
              <w:rPr>
                <w:rFonts w:cs="Calibri"/>
              </w:rPr>
            </w:pPr>
            <w:r w:rsidRPr="00562F8A">
              <w:t>– świadomie stosuje go w zdaniu</w:t>
            </w:r>
          </w:p>
        </w:tc>
      </w:tr>
      <w:tr w:rsidR="00C67371" w:rsidRPr="00562F8A">
        <w:trPr>
          <w:trHeight w:val="57"/>
        </w:trPr>
        <w:tc>
          <w:tcPr>
            <w:tcW w:w="2552" w:type="dxa"/>
          </w:tcPr>
          <w:p w:rsidR="00C67371" w:rsidRPr="00562F8A" w:rsidRDefault="00C67371" w:rsidP="001B5B6D">
            <w:pPr>
              <w:rPr>
                <w:rFonts w:cs="Calibri"/>
                <w:b/>
                <w:color w:val="000000"/>
                <w:sz w:val="24"/>
                <w:szCs w:val="24"/>
              </w:rPr>
            </w:pPr>
            <w:r w:rsidRPr="00562F8A">
              <w:rPr>
                <w:rFonts w:cs="Calibri"/>
                <w:b/>
                <w:color w:val="000000"/>
                <w:sz w:val="24"/>
                <w:szCs w:val="24"/>
              </w:rPr>
              <w:t>Gdzie się podział podmiot?</w:t>
            </w:r>
          </w:p>
          <w:p w:rsidR="00C67371" w:rsidRPr="00562F8A" w:rsidRDefault="00C67371" w:rsidP="00562F8A">
            <w:pPr>
              <w:spacing w:before="60" w:after="60"/>
              <w:rPr>
                <w:rFonts w:cs="Calibri"/>
              </w:rPr>
            </w:pPr>
            <w:r w:rsidRPr="00562F8A">
              <w:t>Zdania bezpodmiotowe</w:t>
            </w:r>
          </w:p>
        </w:tc>
        <w:tc>
          <w:tcPr>
            <w:tcW w:w="2410" w:type="dxa"/>
            <w:gridSpan w:val="2"/>
          </w:tcPr>
          <w:p w:rsidR="00C67371" w:rsidRPr="00562F8A" w:rsidRDefault="00C67371" w:rsidP="001B5B6D">
            <w:r w:rsidRPr="00562F8A">
              <w:t>– wie, że istnieją zdania bezpodmiotowe</w:t>
            </w:r>
          </w:p>
          <w:p w:rsidR="00C67371" w:rsidRPr="00562F8A" w:rsidRDefault="00C67371" w:rsidP="001B5B6D">
            <w:r w:rsidRPr="00562F8A">
              <w:t>– wie, że można przekształcić zdanie w bezpodmiotowe</w:t>
            </w:r>
          </w:p>
          <w:p w:rsidR="00C67371" w:rsidRPr="00562F8A" w:rsidRDefault="00C67371" w:rsidP="001B5B6D">
            <w:pPr>
              <w:rPr>
                <w:rFonts w:cs="Calibri"/>
              </w:rPr>
            </w:pPr>
            <w:r w:rsidRPr="00562F8A">
              <w:t xml:space="preserve">– zna konstrukcje z czasownikiem </w:t>
            </w:r>
            <w:r w:rsidRPr="00562F8A">
              <w:rPr>
                <w:i/>
              </w:rPr>
              <w:t>się</w:t>
            </w:r>
          </w:p>
        </w:tc>
        <w:tc>
          <w:tcPr>
            <w:tcW w:w="2271" w:type="dxa"/>
          </w:tcPr>
          <w:p w:rsidR="00C67371" w:rsidRPr="00562F8A" w:rsidRDefault="00C67371" w:rsidP="001B5B6D">
            <w:r w:rsidRPr="00562F8A">
              <w:t>– rozpoznaje zdania bezpodmiotowe</w:t>
            </w:r>
          </w:p>
          <w:p w:rsidR="00C67371" w:rsidRPr="00562F8A" w:rsidRDefault="00C67371" w:rsidP="001B5B6D">
            <w:r w:rsidRPr="00562F8A">
              <w:t>– przekształca zdania w bezpodmiotowe</w:t>
            </w:r>
          </w:p>
          <w:p w:rsidR="00C67371" w:rsidRPr="00562F8A" w:rsidRDefault="00C67371" w:rsidP="001B5B6D">
            <w:pPr>
              <w:rPr>
                <w:rFonts w:cs="Calibri"/>
              </w:rPr>
            </w:pPr>
            <w:r w:rsidRPr="00562F8A">
              <w:t xml:space="preserve">– rozpoznaje konstrukcje z czasownikiem </w:t>
            </w:r>
            <w:r w:rsidRPr="00562F8A">
              <w:rPr>
                <w:i/>
              </w:rPr>
              <w:t>się</w:t>
            </w:r>
          </w:p>
        </w:tc>
        <w:tc>
          <w:tcPr>
            <w:tcW w:w="2698" w:type="dxa"/>
            <w:gridSpan w:val="4"/>
          </w:tcPr>
          <w:p w:rsidR="00C67371" w:rsidRPr="00562F8A" w:rsidRDefault="00C67371" w:rsidP="001B5B6D">
            <w:r w:rsidRPr="00562F8A">
              <w:t>– omawia zdania bezpodmiotowe</w:t>
            </w:r>
          </w:p>
          <w:p w:rsidR="00C67371" w:rsidRPr="00562F8A" w:rsidRDefault="00C67371" w:rsidP="001B5B6D">
            <w:r w:rsidRPr="00562F8A">
              <w:t>– wypowiada się na temat zdań bezpodmiotowych</w:t>
            </w:r>
          </w:p>
          <w:p w:rsidR="00C67371" w:rsidRPr="00562F8A" w:rsidRDefault="00C67371" w:rsidP="001B5B6D">
            <w:pPr>
              <w:rPr>
                <w:rFonts w:cs="Calibri"/>
              </w:rPr>
            </w:pPr>
            <w:r w:rsidRPr="00562F8A">
              <w:t>– omawia konstrukcje z czasownikiem</w:t>
            </w:r>
            <w:r w:rsidRPr="00562F8A">
              <w:rPr>
                <w:i/>
              </w:rPr>
              <w:t xml:space="preserve"> się</w:t>
            </w:r>
          </w:p>
        </w:tc>
        <w:tc>
          <w:tcPr>
            <w:tcW w:w="2546" w:type="dxa"/>
          </w:tcPr>
          <w:p w:rsidR="00C67371" w:rsidRPr="00562F8A" w:rsidRDefault="00C67371" w:rsidP="001B5B6D">
            <w:r w:rsidRPr="00562F8A">
              <w:t>– stosuje zdania bezpodmiotowe</w:t>
            </w:r>
          </w:p>
          <w:p w:rsidR="00C67371" w:rsidRPr="00562F8A" w:rsidRDefault="00C67371" w:rsidP="001B5B6D">
            <w:r w:rsidRPr="00562F8A">
              <w:t>– podaje przykłady zdań bezpodmiotowych</w:t>
            </w:r>
          </w:p>
          <w:p w:rsidR="00C67371" w:rsidRPr="00562F8A" w:rsidRDefault="00C67371" w:rsidP="001B5B6D">
            <w:pPr>
              <w:rPr>
                <w:rFonts w:cs="Calibri"/>
              </w:rPr>
            </w:pPr>
            <w:r w:rsidRPr="00562F8A">
              <w:t xml:space="preserve">– stosuje konstrukcje z czasownikiem </w:t>
            </w:r>
            <w:r w:rsidRPr="00562F8A">
              <w:rPr>
                <w:i/>
              </w:rPr>
              <w:t>się</w:t>
            </w:r>
            <w:r w:rsidRPr="00562F8A">
              <w:t xml:space="preserve"> </w:t>
            </w:r>
          </w:p>
        </w:tc>
        <w:tc>
          <w:tcPr>
            <w:tcW w:w="2128" w:type="dxa"/>
            <w:gridSpan w:val="2"/>
          </w:tcPr>
          <w:p w:rsidR="00C67371" w:rsidRPr="00562F8A" w:rsidRDefault="00C67371" w:rsidP="001B5B6D">
            <w:pPr>
              <w:rPr>
                <w:rFonts w:cs="Calibri"/>
              </w:rPr>
            </w:pPr>
            <w:r w:rsidRPr="00562F8A">
              <w:t xml:space="preserve">– bezbłędnie stosuje zdania bezpodmiotowe </w:t>
            </w:r>
          </w:p>
        </w:tc>
      </w:tr>
      <w:tr w:rsidR="00C67371" w:rsidRPr="00562F8A">
        <w:trPr>
          <w:trHeight w:val="57"/>
        </w:trPr>
        <w:tc>
          <w:tcPr>
            <w:tcW w:w="2552" w:type="dxa"/>
          </w:tcPr>
          <w:p w:rsidR="00C67371" w:rsidRPr="00562F8A" w:rsidRDefault="00C67371" w:rsidP="001B5B6D">
            <w:pPr>
              <w:rPr>
                <w:rFonts w:cs="Calibri"/>
                <w:b/>
                <w:color w:val="000000"/>
                <w:sz w:val="24"/>
                <w:szCs w:val="24"/>
              </w:rPr>
            </w:pPr>
            <w:r w:rsidRPr="00562F8A">
              <w:rPr>
                <w:rFonts w:cs="Calibri"/>
                <w:b/>
                <w:color w:val="000000"/>
                <w:sz w:val="24"/>
                <w:szCs w:val="24"/>
              </w:rPr>
              <w:t>Podać pomocną… łapę</w:t>
            </w:r>
          </w:p>
          <w:p w:rsidR="00C67371" w:rsidRPr="00562F8A" w:rsidRDefault="00C67371" w:rsidP="00562F8A">
            <w:pPr>
              <w:spacing w:before="60" w:after="60"/>
              <w:rPr>
                <w:rFonts w:cs="Calibri"/>
              </w:rPr>
            </w:pPr>
            <w:r w:rsidRPr="00562F8A">
              <w:rPr>
                <w:rFonts w:cs="Calibri"/>
                <w:color w:val="000000"/>
                <w:sz w:val="24"/>
                <w:szCs w:val="24"/>
              </w:rPr>
              <w:t xml:space="preserve">William Bruce Cameron, </w:t>
            </w:r>
            <w:r w:rsidRPr="00562F8A">
              <w:rPr>
                <w:rFonts w:cs="Calibri"/>
                <w:i/>
                <w:iCs/>
                <w:color w:val="000000"/>
                <w:sz w:val="24"/>
                <w:szCs w:val="24"/>
              </w:rPr>
              <w:t xml:space="preserve">Opiekun </w:t>
            </w:r>
            <w:r w:rsidRPr="00562F8A">
              <w:rPr>
                <w:rFonts w:cs="Calibri"/>
                <w:color w:val="000000"/>
                <w:sz w:val="24"/>
                <w:szCs w:val="24"/>
              </w:rPr>
              <w:t>(fragmenty)</w:t>
            </w:r>
            <w:r w:rsidRPr="00562F8A" w:rsidDel="00CB190B">
              <w:rPr>
                <w:rFonts w:cs="Calibri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gridSpan w:val="2"/>
          </w:tcPr>
          <w:p w:rsidR="00C67371" w:rsidRPr="00562F8A" w:rsidRDefault="00C67371" w:rsidP="001B5B6D">
            <w:r w:rsidRPr="00562F8A">
              <w:t>– przedstawia bohaterów utworu</w:t>
            </w:r>
          </w:p>
          <w:p w:rsidR="00C67371" w:rsidRPr="00562F8A" w:rsidRDefault="00C67371" w:rsidP="001B5B6D">
            <w:r w:rsidRPr="00562F8A">
              <w:t>– dostrzega ich uczucia i przeżycia</w:t>
            </w:r>
          </w:p>
          <w:p w:rsidR="00C67371" w:rsidRPr="00562F8A" w:rsidRDefault="00C67371" w:rsidP="001B5B6D">
            <w:r w:rsidRPr="00562F8A">
              <w:t>– zna pojęcie narratora</w:t>
            </w:r>
          </w:p>
          <w:p w:rsidR="00C67371" w:rsidRPr="00562F8A" w:rsidRDefault="00C67371" w:rsidP="001B5B6D">
            <w:pPr>
              <w:rPr>
                <w:rFonts w:cs="Calibri"/>
              </w:rPr>
            </w:pPr>
            <w:r w:rsidRPr="00562F8A">
              <w:t>– przedstawia dalszy ciąg historii</w:t>
            </w:r>
          </w:p>
        </w:tc>
        <w:tc>
          <w:tcPr>
            <w:tcW w:w="2271" w:type="dxa"/>
          </w:tcPr>
          <w:p w:rsidR="00C67371" w:rsidRPr="00562F8A" w:rsidRDefault="00C67371" w:rsidP="001B5B6D">
            <w:r w:rsidRPr="00562F8A">
              <w:t>– dostrzega więzi chłopca z psem</w:t>
            </w:r>
          </w:p>
          <w:p w:rsidR="00C67371" w:rsidRPr="00562F8A" w:rsidRDefault="00C67371" w:rsidP="001B5B6D">
            <w:r w:rsidRPr="00562F8A">
              <w:t>– nazywa uczucia i przeżycia bohaterów</w:t>
            </w:r>
          </w:p>
          <w:p w:rsidR="00C67371" w:rsidRPr="00562F8A" w:rsidRDefault="00C67371" w:rsidP="001B5B6D">
            <w:r w:rsidRPr="00562F8A">
              <w:t>– wie, kto to jest narrator</w:t>
            </w:r>
          </w:p>
          <w:p w:rsidR="00C67371" w:rsidRPr="00562F8A" w:rsidRDefault="00C67371" w:rsidP="001B5B6D">
            <w:pPr>
              <w:rPr>
                <w:rFonts w:cs="Calibri"/>
              </w:rPr>
            </w:pPr>
            <w:r w:rsidRPr="00562F8A">
              <w:t>– wymyśla dalszy ciąg historii</w:t>
            </w:r>
          </w:p>
        </w:tc>
        <w:tc>
          <w:tcPr>
            <w:tcW w:w="2698" w:type="dxa"/>
            <w:gridSpan w:val="4"/>
          </w:tcPr>
          <w:p w:rsidR="00C67371" w:rsidRPr="00562F8A" w:rsidRDefault="00C67371" w:rsidP="001B5B6D">
            <w:r w:rsidRPr="00562F8A">
              <w:t>– komentuje więzi chłopca z psem</w:t>
            </w:r>
          </w:p>
          <w:p w:rsidR="00C67371" w:rsidRPr="00562F8A" w:rsidRDefault="00C67371" w:rsidP="001B5B6D">
            <w:r w:rsidRPr="00562F8A">
              <w:t>– opowiada o uczuciach i przeżyciach postaci</w:t>
            </w:r>
          </w:p>
          <w:p w:rsidR="00C67371" w:rsidRPr="00562F8A" w:rsidRDefault="00C67371" w:rsidP="001B5B6D">
            <w:r w:rsidRPr="00562F8A">
              <w:t>– wypowiada się na temat narratora</w:t>
            </w:r>
          </w:p>
          <w:p w:rsidR="00C67371" w:rsidRPr="00562F8A" w:rsidRDefault="00C67371" w:rsidP="001B5B6D">
            <w:pPr>
              <w:rPr>
                <w:rFonts w:cs="Calibri"/>
              </w:rPr>
            </w:pPr>
            <w:r w:rsidRPr="00562F8A">
              <w:t>– pisze proste opowiadanie przedstawiające dalszy ciąg historii</w:t>
            </w:r>
          </w:p>
        </w:tc>
        <w:tc>
          <w:tcPr>
            <w:tcW w:w="2546" w:type="dxa"/>
          </w:tcPr>
          <w:p w:rsidR="00C67371" w:rsidRPr="00562F8A" w:rsidRDefault="00C67371" w:rsidP="001B5B6D">
            <w:r w:rsidRPr="00562F8A">
              <w:t>– opowiada o więziach chłopca z psem</w:t>
            </w:r>
          </w:p>
          <w:p w:rsidR="00C67371" w:rsidRPr="00562F8A" w:rsidRDefault="00C67371" w:rsidP="001B5B6D">
            <w:r w:rsidRPr="00562F8A">
              <w:t>– ocenia uczucia i przeżycia</w:t>
            </w:r>
          </w:p>
          <w:p w:rsidR="00C67371" w:rsidRPr="00562F8A" w:rsidRDefault="00C67371" w:rsidP="001B5B6D">
            <w:r w:rsidRPr="00562F8A">
              <w:t>– charakteryzuje narratora</w:t>
            </w:r>
          </w:p>
          <w:p w:rsidR="00C67371" w:rsidRPr="00562F8A" w:rsidRDefault="00C67371" w:rsidP="001B5B6D">
            <w:r w:rsidRPr="00562F8A">
              <w:t>– pisze twórcze opowiadanie</w:t>
            </w:r>
          </w:p>
          <w:p w:rsidR="00C67371" w:rsidRPr="00562F8A" w:rsidRDefault="00C67371" w:rsidP="001B5B6D">
            <w:pPr>
              <w:rPr>
                <w:rFonts w:cs="Calibri"/>
              </w:rPr>
            </w:pPr>
            <w:r w:rsidRPr="00562F8A">
              <w:t>– przedstawiające dalszy ciąg historii</w:t>
            </w:r>
          </w:p>
        </w:tc>
        <w:tc>
          <w:tcPr>
            <w:tcW w:w="2128" w:type="dxa"/>
            <w:gridSpan w:val="2"/>
          </w:tcPr>
          <w:p w:rsidR="00C67371" w:rsidRPr="00562F8A" w:rsidRDefault="00C67371" w:rsidP="001B5B6D">
            <w:pPr>
              <w:rPr>
                <w:rFonts w:cs="Calibri"/>
              </w:rPr>
            </w:pPr>
            <w:r w:rsidRPr="00562F8A">
              <w:t>– samodzielnie analizuje i interpretuje tekst</w:t>
            </w:r>
          </w:p>
        </w:tc>
      </w:tr>
      <w:tr w:rsidR="00C67371" w:rsidRPr="00562F8A">
        <w:trPr>
          <w:trHeight w:val="57"/>
        </w:trPr>
        <w:tc>
          <w:tcPr>
            <w:tcW w:w="2552" w:type="dxa"/>
          </w:tcPr>
          <w:p w:rsidR="00C67371" w:rsidRPr="00562F8A" w:rsidRDefault="00C67371" w:rsidP="001B5B6D">
            <w:pPr>
              <w:rPr>
                <w:rFonts w:cs="Calibri"/>
                <w:b/>
                <w:color w:val="000000"/>
                <w:sz w:val="24"/>
                <w:szCs w:val="24"/>
              </w:rPr>
            </w:pPr>
            <w:r w:rsidRPr="00562F8A">
              <w:rPr>
                <w:rFonts w:cs="Calibri"/>
                <w:b/>
                <w:color w:val="000000"/>
                <w:sz w:val="24"/>
                <w:szCs w:val="24"/>
              </w:rPr>
              <w:t>O więzi człowieka ze światem</w:t>
            </w:r>
          </w:p>
          <w:p w:rsidR="00C67371" w:rsidRPr="00562F8A" w:rsidRDefault="00C67371" w:rsidP="00562F8A">
            <w:pPr>
              <w:spacing w:before="60" w:after="60"/>
              <w:rPr>
                <w:rFonts w:cs="Calibri"/>
              </w:rPr>
            </w:pPr>
            <w:r w:rsidRPr="00562F8A">
              <w:rPr>
                <w:rFonts w:cs="Calibri"/>
                <w:color w:val="000000"/>
                <w:sz w:val="24"/>
                <w:szCs w:val="24"/>
              </w:rPr>
              <w:t xml:space="preserve">Czesław Miłosz, </w:t>
            </w:r>
            <w:r w:rsidRPr="00562F8A">
              <w:rPr>
                <w:rFonts w:cs="Calibri"/>
                <w:i/>
                <w:iCs/>
                <w:color w:val="000000"/>
                <w:sz w:val="24"/>
                <w:szCs w:val="24"/>
              </w:rPr>
              <w:t>To jedno</w:t>
            </w:r>
          </w:p>
        </w:tc>
        <w:tc>
          <w:tcPr>
            <w:tcW w:w="2410" w:type="dxa"/>
            <w:gridSpan w:val="2"/>
          </w:tcPr>
          <w:p w:rsidR="00C67371" w:rsidRPr="00562F8A" w:rsidRDefault="00C67371" w:rsidP="001B5B6D">
            <w:r w:rsidRPr="00562F8A">
              <w:t>– wie, co to jest obraz poetycki</w:t>
            </w:r>
          </w:p>
          <w:p w:rsidR="00C67371" w:rsidRPr="00562F8A" w:rsidRDefault="00C67371" w:rsidP="001B5B6D">
            <w:r w:rsidRPr="00562F8A">
              <w:t>– dostrzega tytuł wiersza</w:t>
            </w:r>
          </w:p>
          <w:p w:rsidR="00C67371" w:rsidRPr="00562F8A" w:rsidRDefault="00C67371" w:rsidP="001B5B6D">
            <w:r w:rsidRPr="00562F8A">
              <w:t>– zwraca uwagę na budowę wiersza</w:t>
            </w:r>
          </w:p>
          <w:p w:rsidR="00C67371" w:rsidRPr="00562F8A" w:rsidRDefault="00C67371" w:rsidP="001B5B6D">
            <w:pPr>
              <w:rPr>
                <w:rFonts w:cs="Calibri"/>
              </w:rPr>
            </w:pPr>
            <w:r w:rsidRPr="00562F8A">
              <w:t>– wie, co to jest kolaż</w:t>
            </w:r>
          </w:p>
        </w:tc>
        <w:tc>
          <w:tcPr>
            <w:tcW w:w="2271" w:type="dxa"/>
          </w:tcPr>
          <w:p w:rsidR="00C67371" w:rsidRPr="00562F8A" w:rsidRDefault="00C67371" w:rsidP="001B5B6D">
            <w:r w:rsidRPr="00562F8A">
              <w:t>– wyodrębnia obrazy poetyckie</w:t>
            </w:r>
          </w:p>
          <w:p w:rsidR="00C67371" w:rsidRPr="00562F8A" w:rsidRDefault="00C67371" w:rsidP="001B5B6D">
            <w:r w:rsidRPr="00562F8A">
              <w:t>– wypowiada się na temat tytułu wiersza</w:t>
            </w:r>
          </w:p>
          <w:p w:rsidR="00C67371" w:rsidRPr="00562F8A" w:rsidRDefault="00C67371" w:rsidP="001B5B6D">
            <w:r w:rsidRPr="00562F8A">
              <w:t>– rozpoznaje budowę wiersza</w:t>
            </w:r>
          </w:p>
          <w:p w:rsidR="00C67371" w:rsidRPr="00562F8A" w:rsidRDefault="00C67371" w:rsidP="001B5B6D">
            <w:pPr>
              <w:rPr>
                <w:rFonts w:cs="Calibri"/>
              </w:rPr>
            </w:pPr>
            <w:r w:rsidRPr="00562F8A">
              <w:t>– tworzy prosty kolaż</w:t>
            </w:r>
          </w:p>
        </w:tc>
        <w:tc>
          <w:tcPr>
            <w:tcW w:w="2698" w:type="dxa"/>
            <w:gridSpan w:val="4"/>
          </w:tcPr>
          <w:p w:rsidR="00C67371" w:rsidRPr="00562F8A" w:rsidRDefault="00C67371" w:rsidP="001B5B6D">
            <w:r w:rsidRPr="00562F8A">
              <w:t>– wypowiada się na temat obrazów poetyckich</w:t>
            </w:r>
          </w:p>
          <w:p w:rsidR="00C67371" w:rsidRPr="00562F8A" w:rsidRDefault="00C67371" w:rsidP="001B5B6D">
            <w:r w:rsidRPr="00562F8A">
              <w:t>– wyjaśnia sensy zawarte w tytule wiersza</w:t>
            </w:r>
          </w:p>
          <w:p w:rsidR="00C67371" w:rsidRPr="00562F8A" w:rsidRDefault="00C67371" w:rsidP="001B5B6D">
            <w:r w:rsidRPr="00562F8A">
              <w:t>– wypowiada się na temat budowy wiersza</w:t>
            </w:r>
          </w:p>
          <w:p w:rsidR="00C67371" w:rsidRPr="00562F8A" w:rsidRDefault="00C67371" w:rsidP="001B5B6D">
            <w:pPr>
              <w:rPr>
                <w:rFonts w:cs="Calibri"/>
              </w:rPr>
            </w:pPr>
            <w:r w:rsidRPr="00562F8A">
              <w:t>– tworzy kolaż</w:t>
            </w:r>
          </w:p>
        </w:tc>
        <w:tc>
          <w:tcPr>
            <w:tcW w:w="2546" w:type="dxa"/>
          </w:tcPr>
          <w:p w:rsidR="00C67371" w:rsidRPr="00562F8A" w:rsidRDefault="00C67371" w:rsidP="001B5B6D">
            <w:r w:rsidRPr="00562F8A">
              <w:t>– opisuje obrazy poetyckie</w:t>
            </w:r>
          </w:p>
          <w:p w:rsidR="00C67371" w:rsidRPr="00562F8A" w:rsidRDefault="00C67371" w:rsidP="001B5B6D">
            <w:r w:rsidRPr="00562F8A">
              <w:t>– wyjaśnia znaczenia tytułu wiersza</w:t>
            </w:r>
          </w:p>
          <w:p w:rsidR="00C67371" w:rsidRPr="00562F8A" w:rsidRDefault="00C67371" w:rsidP="001B5B6D">
            <w:r w:rsidRPr="00562F8A">
              <w:t>– omawia budowę wiersza</w:t>
            </w:r>
          </w:p>
          <w:p w:rsidR="00C67371" w:rsidRPr="00562F8A" w:rsidRDefault="00C67371" w:rsidP="001B5B6D">
            <w:pPr>
              <w:rPr>
                <w:rFonts w:cs="Calibri"/>
              </w:rPr>
            </w:pPr>
            <w:r w:rsidRPr="00562F8A">
              <w:t>– tworzy twórczy kolaż</w:t>
            </w:r>
          </w:p>
        </w:tc>
        <w:tc>
          <w:tcPr>
            <w:tcW w:w="2128" w:type="dxa"/>
            <w:gridSpan w:val="2"/>
          </w:tcPr>
          <w:p w:rsidR="00C67371" w:rsidRPr="00562F8A" w:rsidRDefault="00C67371" w:rsidP="001B5B6D">
            <w:pPr>
              <w:rPr>
                <w:rFonts w:cs="Calibri"/>
              </w:rPr>
            </w:pPr>
            <w:r w:rsidRPr="00562F8A">
              <w:t>– samodzielnie analizuje i interpretuje tekst</w:t>
            </w:r>
          </w:p>
        </w:tc>
      </w:tr>
      <w:tr w:rsidR="00C67371" w:rsidRPr="00562F8A">
        <w:trPr>
          <w:trHeight w:val="57"/>
        </w:trPr>
        <w:tc>
          <w:tcPr>
            <w:tcW w:w="2552" w:type="dxa"/>
          </w:tcPr>
          <w:p w:rsidR="00C67371" w:rsidRPr="00562F8A" w:rsidRDefault="00C67371" w:rsidP="001B5B6D">
            <w:pPr>
              <w:rPr>
                <w:rFonts w:cs="Calibri"/>
                <w:b/>
                <w:sz w:val="24"/>
                <w:szCs w:val="24"/>
                <w:lang w:eastAsia="pl-PL"/>
              </w:rPr>
            </w:pPr>
            <w:r w:rsidRPr="00562F8A">
              <w:rPr>
                <w:rFonts w:cs="Calibri"/>
                <w:b/>
                <w:sz w:val="24"/>
                <w:szCs w:val="24"/>
                <w:lang w:eastAsia="pl-PL"/>
              </w:rPr>
              <w:t xml:space="preserve"> Podsumowanie rozdziału IV</w:t>
            </w:r>
          </w:p>
          <w:p w:rsidR="00C67371" w:rsidRPr="00562F8A" w:rsidRDefault="00C67371" w:rsidP="001B5B6D">
            <w:r w:rsidRPr="00562F8A">
              <w:t xml:space="preserve">Adam Mickiewicz, </w:t>
            </w:r>
            <w:r w:rsidRPr="00562F8A">
              <w:rPr>
                <w:i/>
              </w:rPr>
              <w:t>Powrót taty</w:t>
            </w:r>
            <w:r w:rsidRPr="00562F8A">
              <w:t xml:space="preserve"> (fragmenty), Krzysztof Kamil Baczyński, </w:t>
            </w:r>
            <w:r w:rsidRPr="00562F8A">
              <w:rPr>
                <w:i/>
              </w:rPr>
              <w:t xml:space="preserve">Pisz do mnie listy </w:t>
            </w:r>
            <w:r w:rsidRPr="00562F8A">
              <w:t>(fragment)</w:t>
            </w:r>
          </w:p>
          <w:p w:rsidR="00C67371" w:rsidRPr="00562F8A" w:rsidRDefault="00C67371" w:rsidP="00562F8A">
            <w:pPr>
              <w:spacing w:before="60" w:after="60"/>
              <w:rPr>
                <w:rFonts w:cs="Calibri"/>
              </w:rPr>
            </w:pPr>
            <w:r w:rsidRPr="00562F8A">
              <w:t>materiał z rozdziału IV</w:t>
            </w:r>
          </w:p>
        </w:tc>
        <w:tc>
          <w:tcPr>
            <w:tcW w:w="2410" w:type="dxa"/>
            <w:gridSpan w:val="2"/>
          </w:tcPr>
          <w:p w:rsidR="00C67371" w:rsidRPr="00562F8A" w:rsidRDefault="00C67371" w:rsidP="001B5B6D">
            <w:r w:rsidRPr="00562F8A">
              <w:t>– wie, co to jest zdanie bezpodmiotowe</w:t>
            </w:r>
          </w:p>
          <w:p w:rsidR="00C67371" w:rsidRPr="00562F8A" w:rsidRDefault="00C67371" w:rsidP="001B5B6D">
            <w:r w:rsidRPr="00562F8A">
              <w:t>– wie, co to jest obraz poetycki</w:t>
            </w:r>
          </w:p>
          <w:p w:rsidR="00C67371" w:rsidRPr="00562F8A" w:rsidRDefault="00C67371" w:rsidP="001B5B6D">
            <w:r w:rsidRPr="00562F8A">
              <w:t>– dostrzega emocje</w:t>
            </w:r>
          </w:p>
          <w:p w:rsidR="00C67371" w:rsidRPr="00562F8A" w:rsidRDefault="00C67371" w:rsidP="001B5B6D">
            <w:r w:rsidRPr="00562F8A">
              <w:t>– wie, czym jest zaimek</w:t>
            </w:r>
          </w:p>
          <w:p w:rsidR="00C67371" w:rsidRPr="00562F8A" w:rsidRDefault="00C67371" w:rsidP="001B5B6D">
            <w:pPr>
              <w:rPr>
                <w:rFonts w:cs="Calibri"/>
              </w:rPr>
            </w:pPr>
            <w:r w:rsidRPr="00562F8A">
              <w:t>– wie, co to jest podmiot</w:t>
            </w:r>
          </w:p>
        </w:tc>
        <w:tc>
          <w:tcPr>
            <w:tcW w:w="2271" w:type="dxa"/>
          </w:tcPr>
          <w:p w:rsidR="00C67371" w:rsidRPr="00562F8A" w:rsidRDefault="00C67371" w:rsidP="001B5B6D">
            <w:r w:rsidRPr="00562F8A">
              <w:t>– rozpoznaje zdania bezpodmiotowe</w:t>
            </w:r>
          </w:p>
          <w:p w:rsidR="00C67371" w:rsidRPr="00562F8A" w:rsidRDefault="00C67371" w:rsidP="001B5B6D">
            <w:r w:rsidRPr="00562F8A">
              <w:t>– wyodrębnia obrazy poetyckie</w:t>
            </w:r>
          </w:p>
          <w:p w:rsidR="00C67371" w:rsidRPr="00562F8A" w:rsidRDefault="00C67371" w:rsidP="001B5B6D">
            <w:r w:rsidRPr="00562F8A">
              <w:t>– rozpoznaje emocje</w:t>
            </w:r>
          </w:p>
          <w:p w:rsidR="00C67371" w:rsidRPr="00562F8A" w:rsidRDefault="00C67371" w:rsidP="001B5B6D">
            <w:r w:rsidRPr="00562F8A">
              <w:t>– rozpoznaje zaimki</w:t>
            </w:r>
          </w:p>
          <w:p w:rsidR="00C67371" w:rsidRPr="00562F8A" w:rsidRDefault="00C67371" w:rsidP="001B5B6D">
            <w:pPr>
              <w:rPr>
                <w:rFonts w:cs="Calibri"/>
              </w:rPr>
            </w:pPr>
            <w:r w:rsidRPr="00562F8A">
              <w:t>– rozpoznaje podmiot</w:t>
            </w:r>
          </w:p>
        </w:tc>
        <w:tc>
          <w:tcPr>
            <w:tcW w:w="2698" w:type="dxa"/>
            <w:gridSpan w:val="4"/>
          </w:tcPr>
          <w:p w:rsidR="00C67371" w:rsidRPr="00562F8A" w:rsidRDefault="00C67371" w:rsidP="001B5B6D">
            <w:r w:rsidRPr="00562F8A">
              <w:t>– omawia zdania bezpodmiotowe</w:t>
            </w:r>
          </w:p>
          <w:p w:rsidR="00C67371" w:rsidRPr="00562F8A" w:rsidRDefault="00C67371" w:rsidP="001B5B6D">
            <w:r w:rsidRPr="00562F8A">
              <w:t>– wypowiada się na temat obrazów poetyckich</w:t>
            </w:r>
          </w:p>
          <w:p w:rsidR="00C67371" w:rsidRPr="00562F8A" w:rsidRDefault="00C67371" w:rsidP="001B5B6D">
            <w:r w:rsidRPr="00562F8A">
              <w:t>– wypowiada się na temat emocji</w:t>
            </w:r>
          </w:p>
          <w:p w:rsidR="00C67371" w:rsidRPr="00562F8A" w:rsidRDefault="00C67371" w:rsidP="001B5B6D">
            <w:r w:rsidRPr="00562F8A">
              <w:t>– omawia zaimki</w:t>
            </w:r>
          </w:p>
          <w:p w:rsidR="00C67371" w:rsidRPr="00562F8A" w:rsidRDefault="00C67371" w:rsidP="001B5B6D">
            <w:pPr>
              <w:rPr>
                <w:rFonts w:cs="Calibri"/>
              </w:rPr>
            </w:pPr>
            <w:r w:rsidRPr="00562F8A">
              <w:t>– wskazuje cechy podmiotu</w:t>
            </w:r>
          </w:p>
        </w:tc>
        <w:tc>
          <w:tcPr>
            <w:tcW w:w="2546" w:type="dxa"/>
          </w:tcPr>
          <w:p w:rsidR="00C67371" w:rsidRPr="00562F8A" w:rsidRDefault="00C67371" w:rsidP="001B5B6D">
            <w:r w:rsidRPr="00562F8A">
              <w:t>– tworzy zdania bezpodmiotowe</w:t>
            </w:r>
          </w:p>
          <w:p w:rsidR="00C67371" w:rsidRPr="00562F8A" w:rsidRDefault="00C67371" w:rsidP="001B5B6D">
            <w:r w:rsidRPr="00562F8A">
              <w:t>– opisuje obrazy poetyckie</w:t>
            </w:r>
          </w:p>
          <w:p w:rsidR="00C67371" w:rsidRPr="00562F8A" w:rsidRDefault="00C67371" w:rsidP="001B5B6D">
            <w:r w:rsidRPr="00562F8A">
              <w:t>– nazywa emocje</w:t>
            </w:r>
          </w:p>
          <w:p w:rsidR="00C67371" w:rsidRPr="00562F8A" w:rsidRDefault="00C67371" w:rsidP="001B5B6D">
            <w:r w:rsidRPr="00562F8A">
              <w:t>– określa funkcje zaimków w zdaniu</w:t>
            </w:r>
          </w:p>
          <w:p w:rsidR="00C67371" w:rsidRPr="00562F8A" w:rsidRDefault="00C67371" w:rsidP="001B5B6D">
            <w:pPr>
              <w:rPr>
                <w:rFonts w:cs="Calibri"/>
              </w:rPr>
            </w:pPr>
            <w:r w:rsidRPr="00562F8A">
              <w:t>– zna różne rodzaje podmiotu</w:t>
            </w:r>
          </w:p>
        </w:tc>
        <w:tc>
          <w:tcPr>
            <w:tcW w:w="2128" w:type="dxa"/>
            <w:gridSpan w:val="2"/>
          </w:tcPr>
          <w:p w:rsidR="00C67371" w:rsidRPr="00562F8A" w:rsidRDefault="00C67371" w:rsidP="001B5B6D">
            <w:pPr>
              <w:rPr>
                <w:rFonts w:cs="Calibri"/>
              </w:rPr>
            </w:pPr>
            <w:r w:rsidRPr="00562F8A">
              <w:t>– samodzielnie analizuje i interpretuje teksty i materiał językowy zawarte w rozdziale</w:t>
            </w:r>
          </w:p>
        </w:tc>
      </w:tr>
      <w:tr w:rsidR="00C67371" w:rsidRPr="00562F8A">
        <w:trPr>
          <w:trHeight w:val="57"/>
        </w:trPr>
        <w:tc>
          <w:tcPr>
            <w:tcW w:w="14605" w:type="dxa"/>
            <w:gridSpan w:val="11"/>
          </w:tcPr>
          <w:p w:rsidR="00C67371" w:rsidRDefault="00C67371" w:rsidP="00562F8A">
            <w:pPr>
              <w:jc w:val="center"/>
              <w:rPr>
                <w:b/>
                <w:sz w:val="32"/>
                <w:szCs w:val="32"/>
              </w:rPr>
            </w:pPr>
          </w:p>
          <w:p w:rsidR="00C67371" w:rsidRPr="001C23F0" w:rsidRDefault="00C67371" w:rsidP="00562F8A">
            <w:pPr>
              <w:jc w:val="center"/>
              <w:rPr>
                <w:b/>
                <w:sz w:val="28"/>
                <w:szCs w:val="32"/>
              </w:rPr>
            </w:pPr>
            <w:r w:rsidRPr="001C23F0">
              <w:rPr>
                <w:b/>
                <w:sz w:val="28"/>
                <w:szCs w:val="32"/>
              </w:rPr>
              <w:t xml:space="preserve">II </w:t>
            </w:r>
            <w:r w:rsidRPr="001C23F0">
              <w:rPr>
                <w:b/>
                <w:bCs/>
                <w:sz w:val="28"/>
              </w:rPr>
              <w:t xml:space="preserve">półrocze                            </w:t>
            </w:r>
          </w:p>
          <w:p w:rsidR="00C67371" w:rsidRPr="00562F8A" w:rsidRDefault="00C67371" w:rsidP="00562F8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67371" w:rsidRPr="00562F8A">
        <w:trPr>
          <w:trHeight w:val="57"/>
        </w:trPr>
        <w:tc>
          <w:tcPr>
            <w:tcW w:w="2552" w:type="dxa"/>
          </w:tcPr>
          <w:p w:rsidR="00C67371" w:rsidRPr="00562F8A" w:rsidRDefault="00C67371" w:rsidP="001B5B6D">
            <w:pPr>
              <w:rPr>
                <w:rFonts w:cs="Calibri"/>
                <w:b/>
                <w:color w:val="000000"/>
                <w:sz w:val="24"/>
                <w:szCs w:val="24"/>
              </w:rPr>
            </w:pPr>
            <w:r w:rsidRPr="00562F8A">
              <w:rPr>
                <w:rFonts w:cs="Calibri"/>
                <w:b/>
                <w:color w:val="000000"/>
                <w:sz w:val="24"/>
                <w:szCs w:val="24"/>
              </w:rPr>
              <w:t>Bądźmy dumni z polskiej kultury!</w:t>
            </w:r>
          </w:p>
          <w:p w:rsidR="00C67371" w:rsidRPr="00562F8A" w:rsidRDefault="00C67371" w:rsidP="00562F8A">
            <w:pPr>
              <w:spacing w:before="60" w:after="60"/>
              <w:rPr>
                <w:rFonts w:cs="Calibri"/>
              </w:rPr>
            </w:pPr>
            <w:r w:rsidRPr="00562F8A">
              <w:rPr>
                <w:rFonts w:cs="Calibri"/>
                <w:color w:val="000000"/>
                <w:sz w:val="24"/>
                <w:szCs w:val="24"/>
              </w:rPr>
              <w:t xml:space="preserve">Judyta Fibiger, </w:t>
            </w:r>
            <w:r w:rsidRPr="00562F8A">
              <w:rPr>
                <w:rFonts w:cs="Calibri"/>
                <w:i/>
                <w:iCs/>
                <w:color w:val="000000"/>
                <w:sz w:val="24"/>
                <w:szCs w:val="24"/>
              </w:rPr>
              <w:t xml:space="preserve">Swego nie znacie… czyli Polska oczami obcokrajowców </w:t>
            </w:r>
            <w:r w:rsidRPr="00562F8A">
              <w:rPr>
                <w:rFonts w:cs="Calibri"/>
                <w:color w:val="000000"/>
                <w:sz w:val="24"/>
                <w:szCs w:val="24"/>
              </w:rPr>
              <w:t>(fragmenty)</w:t>
            </w:r>
          </w:p>
        </w:tc>
        <w:tc>
          <w:tcPr>
            <w:tcW w:w="2410" w:type="dxa"/>
            <w:gridSpan w:val="2"/>
          </w:tcPr>
          <w:p w:rsidR="00C67371" w:rsidRPr="00562F8A" w:rsidRDefault="00C67371" w:rsidP="001B5B6D">
            <w:r w:rsidRPr="00562F8A">
              <w:t>– zna pojęcie kultura</w:t>
            </w:r>
          </w:p>
          <w:p w:rsidR="00C67371" w:rsidRPr="00562F8A" w:rsidRDefault="00C67371" w:rsidP="001B5B6D">
            <w:r w:rsidRPr="00562F8A">
              <w:t>– czyta tekst ze zrozumieniem</w:t>
            </w:r>
          </w:p>
          <w:p w:rsidR="00C67371" w:rsidRPr="00562F8A" w:rsidRDefault="00C67371" w:rsidP="001B5B6D">
            <w:pPr>
              <w:rPr>
                <w:rFonts w:cs="Calibri"/>
              </w:rPr>
            </w:pPr>
            <w:r w:rsidRPr="00562F8A">
              <w:t>– wyodrębnia opinie na temat kultury</w:t>
            </w:r>
          </w:p>
        </w:tc>
        <w:tc>
          <w:tcPr>
            <w:tcW w:w="2271" w:type="dxa"/>
          </w:tcPr>
          <w:p w:rsidR="00C67371" w:rsidRPr="00562F8A" w:rsidRDefault="00C67371" w:rsidP="001B5B6D">
            <w:r w:rsidRPr="00562F8A">
              <w:t>– wie, co składa się na kulturę</w:t>
            </w:r>
          </w:p>
          <w:p w:rsidR="00C67371" w:rsidRPr="00562F8A" w:rsidRDefault="00C67371" w:rsidP="001B5B6D">
            <w:r w:rsidRPr="00562F8A">
              <w:t>– wyszukuje informacje w tekście na temat kultury</w:t>
            </w:r>
          </w:p>
          <w:p w:rsidR="00C67371" w:rsidRPr="00562F8A" w:rsidRDefault="00C67371" w:rsidP="001B5B6D">
            <w:pPr>
              <w:rPr>
                <w:rFonts w:cs="Calibri"/>
              </w:rPr>
            </w:pPr>
            <w:r w:rsidRPr="00562F8A">
              <w:t>– zapoznaje się z opiniami na temat kultury</w:t>
            </w:r>
          </w:p>
        </w:tc>
        <w:tc>
          <w:tcPr>
            <w:tcW w:w="2698" w:type="dxa"/>
            <w:gridSpan w:val="4"/>
          </w:tcPr>
          <w:p w:rsidR="00C67371" w:rsidRPr="00562F8A" w:rsidRDefault="00C67371" w:rsidP="001B5B6D">
            <w:r w:rsidRPr="00562F8A">
              <w:t>– wymienia składniki kultury</w:t>
            </w:r>
          </w:p>
          <w:p w:rsidR="00C67371" w:rsidRPr="00562F8A" w:rsidRDefault="00C67371" w:rsidP="001B5B6D">
            <w:r w:rsidRPr="00562F8A">
              <w:t>– omawia informacje</w:t>
            </w:r>
          </w:p>
          <w:p w:rsidR="00C67371" w:rsidRPr="00562F8A" w:rsidRDefault="00C67371" w:rsidP="001B5B6D">
            <w:pPr>
              <w:rPr>
                <w:rFonts w:cs="Calibri"/>
              </w:rPr>
            </w:pPr>
            <w:r w:rsidRPr="00562F8A">
              <w:t>– omawia opinie na temat kultury</w:t>
            </w:r>
          </w:p>
        </w:tc>
        <w:tc>
          <w:tcPr>
            <w:tcW w:w="2546" w:type="dxa"/>
          </w:tcPr>
          <w:p w:rsidR="00C67371" w:rsidRPr="00562F8A" w:rsidRDefault="00C67371" w:rsidP="001B5B6D">
            <w:r w:rsidRPr="00562F8A">
              <w:t>– wyjaśnia, jak rozumie pojęcie kultury</w:t>
            </w:r>
          </w:p>
          <w:p w:rsidR="00C67371" w:rsidRPr="00562F8A" w:rsidRDefault="00C67371" w:rsidP="001B5B6D">
            <w:r w:rsidRPr="00562F8A">
              <w:t>– porządkuje informacje z tekstu na temat kultury</w:t>
            </w:r>
          </w:p>
          <w:p w:rsidR="00C67371" w:rsidRPr="00562F8A" w:rsidRDefault="00C67371" w:rsidP="001B5B6D">
            <w:pPr>
              <w:rPr>
                <w:rFonts w:cs="Calibri"/>
              </w:rPr>
            </w:pPr>
            <w:r w:rsidRPr="00562F8A">
              <w:t>– formułuje opinie na temat kultury</w:t>
            </w:r>
          </w:p>
        </w:tc>
        <w:tc>
          <w:tcPr>
            <w:tcW w:w="2128" w:type="dxa"/>
            <w:gridSpan w:val="2"/>
          </w:tcPr>
          <w:p w:rsidR="00C67371" w:rsidRPr="00562F8A" w:rsidRDefault="00C67371" w:rsidP="001B5B6D">
            <w:pPr>
              <w:rPr>
                <w:rFonts w:cs="Calibri"/>
              </w:rPr>
            </w:pPr>
            <w:r w:rsidRPr="00562F8A">
              <w:t>– samodzielnie analizuje i interpretuje tekst</w:t>
            </w:r>
          </w:p>
        </w:tc>
      </w:tr>
      <w:tr w:rsidR="00C67371" w:rsidRPr="00562F8A">
        <w:trPr>
          <w:trHeight w:val="57"/>
        </w:trPr>
        <w:tc>
          <w:tcPr>
            <w:tcW w:w="2552" w:type="dxa"/>
          </w:tcPr>
          <w:p w:rsidR="00C67371" w:rsidRPr="00562F8A" w:rsidRDefault="00C67371" w:rsidP="001B5B6D">
            <w:pPr>
              <w:rPr>
                <w:rFonts w:cs="Calibri"/>
                <w:b/>
                <w:color w:val="000000"/>
                <w:sz w:val="24"/>
                <w:szCs w:val="24"/>
              </w:rPr>
            </w:pPr>
            <w:r w:rsidRPr="00562F8A">
              <w:rPr>
                <w:rFonts w:cs="Calibri"/>
                <w:b/>
                <w:color w:val="000000"/>
                <w:sz w:val="24"/>
                <w:szCs w:val="24"/>
              </w:rPr>
              <w:t>Zdania złożone współrzędnie – używam ich nader chętnie</w:t>
            </w:r>
          </w:p>
          <w:p w:rsidR="00C67371" w:rsidRPr="00562F8A" w:rsidRDefault="00C67371" w:rsidP="00562F8A">
            <w:pPr>
              <w:spacing w:before="60" w:after="60"/>
              <w:rPr>
                <w:rFonts w:cs="Calibri"/>
              </w:rPr>
            </w:pPr>
            <w:r w:rsidRPr="00562F8A">
              <w:t>Zdania złożone współrzędnie</w:t>
            </w:r>
          </w:p>
        </w:tc>
        <w:tc>
          <w:tcPr>
            <w:tcW w:w="2410" w:type="dxa"/>
            <w:gridSpan w:val="2"/>
          </w:tcPr>
          <w:p w:rsidR="00C67371" w:rsidRPr="00562F8A" w:rsidRDefault="00C67371" w:rsidP="001B5B6D">
            <w:r w:rsidRPr="00562F8A">
              <w:t>– zna pojęcie zdania złożonego</w:t>
            </w:r>
          </w:p>
          <w:p w:rsidR="00C67371" w:rsidRPr="00562F8A" w:rsidRDefault="00C67371" w:rsidP="001B5B6D">
            <w:r w:rsidRPr="00562F8A">
              <w:t>– zna zdania współrzędnie złożone</w:t>
            </w:r>
          </w:p>
          <w:p w:rsidR="00C67371" w:rsidRPr="00562F8A" w:rsidRDefault="00C67371" w:rsidP="001B5B6D">
            <w:pPr>
              <w:rPr>
                <w:rFonts w:cs="Calibri"/>
              </w:rPr>
            </w:pPr>
            <w:r w:rsidRPr="00562F8A">
              <w:t xml:space="preserve">– wie, że istnieją różne rodzaje zdań współrzędnie złożonych </w:t>
            </w:r>
          </w:p>
        </w:tc>
        <w:tc>
          <w:tcPr>
            <w:tcW w:w="2271" w:type="dxa"/>
          </w:tcPr>
          <w:p w:rsidR="00C67371" w:rsidRPr="00562F8A" w:rsidRDefault="00C67371" w:rsidP="001B5B6D">
            <w:r w:rsidRPr="00562F8A">
              <w:t>– wie, jak są zbudowane zdania złożone</w:t>
            </w:r>
          </w:p>
          <w:p w:rsidR="00C67371" w:rsidRPr="00562F8A" w:rsidRDefault="00C67371" w:rsidP="001B5B6D">
            <w:r w:rsidRPr="00562F8A">
              <w:t>– wie, jak są zbudowane zdania współrzędne</w:t>
            </w:r>
          </w:p>
          <w:p w:rsidR="00C67371" w:rsidRPr="00562F8A" w:rsidRDefault="00C67371" w:rsidP="001B5B6D">
            <w:pPr>
              <w:rPr>
                <w:rFonts w:cs="Calibri"/>
              </w:rPr>
            </w:pPr>
            <w:r w:rsidRPr="00562F8A">
              <w:t>– rozpoznaje rodzaje zdań współrzędnie złożonych</w:t>
            </w:r>
          </w:p>
        </w:tc>
        <w:tc>
          <w:tcPr>
            <w:tcW w:w="2698" w:type="dxa"/>
            <w:gridSpan w:val="4"/>
          </w:tcPr>
          <w:p w:rsidR="00C67371" w:rsidRPr="00562F8A" w:rsidRDefault="00C67371" w:rsidP="001B5B6D">
            <w:r w:rsidRPr="00562F8A">
              <w:t>– omawia budowę zdania złożonego</w:t>
            </w:r>
          </w:p>
          <w:p w:rsidR="00C67371" w:rsidRPr="00562F8A" w:rsidRDefault="00C67371" w:rsidP="001B5B6D">
            <w:r w:rsidRPr="00562F8A">
              <w:t>– omawia zdania współrzędne</w:t>
            </w:r>
          </w:p>
          <w:p w:rsidR="00C67371" w:rsidRPr="00562F8A" w:rsidRDefault="00C67371" w:rsidP="001B5B6D">
            <w:pPr>
              <w:rPr>
                <w:rFonts w:cs="Calibri"/>
              </w:rPr>
            </w:pPr>
            <w:r w:rsidRPr="00562F8A">
              <w:t xml:space="preserve">– omawia różne rodzaje zdań współrzędnie złożonych </w:t>
            </w:r>
          </w:p>
        </w:tc>
        <w:tc>
          <w:tcPr>
            <w:tcW w:w="2546" w:type="dxa"/>
          </w:tcPr>
          <w:p w:rsidR="00C67371" w:rsidRPr="00562F8A" w:rsidRDefault="00C67371" w:rsidP="001B5B6D">
            <w:r w:rsidRPr="00562F8A">
              <w:t>– rozpoznaje zdania złożone</w:t>
            </w:r>
          </w:p>
          <w:p w:rsidR="00C67371" w:rsidRPr="00562F8A" w:rsidRDefault="00C67371" w:rsidP="001B5B6D">
            <w:r w:rsidRPr="00562F8A">
              <w:t>– wskazuje zdania złożone współrzędnie</w:t>
            </w:r>
          </w:p>
          <w:p w:rsidR="00C67371" w:rsidRPr="00562F8A" w:rsidRDefault="00C67371" w:rsidP="001B5B6D">
            <w:pPr>
              <w:rPr>
                <w:rFonts w:cs="Calibri"/>
              </w:rPr>
            </w:pPr>
            <w:r w:rsidRPr="00562F8A">
              <w:t>– używa różnych rodzajów zdań współrzędnie złożonych</w:t>
            </w:r>
          </w:p>
        </w:tc>
        <w:tc>
          <w:tcPr>
            <w:tcW w:w="2128" w:type="dxa"/>
            <w:gridSpan w:val="2"/>
          </w:tcPr>
          <w:p w:rsidR="00C67371" w:rsidRPr="00562F8A" w:rsidRDefault="00C67371" w:rsidP="001B5B6D">
            <w:pPr>
              <w:rPr>
                <w:rFonts w:cs="Calibri"/>
              </w:rPr>
            </w:pPr>
            <w:r w:rsidRPr="00562F8A">
              <w:t>– świadomie i funkcjonalnie stosuje zdania złożone współrzędnie</w:t>
            </w:r>
          </w:p>
        </w:tc>
      </w:tr>
      <w:tr w:rsidR="00C67371" w:rsidRPr="00562F8A">
        <w:trPr>
          <w:trHeight w:val="57"/>
        </w:trPr>
        <w:tc>
          <w:tcPr>
            <w:tcW w:w="2552" w:type="dxa"/>
          </w:tcPr>
          <w:p w:rsidR="00C67371" w:rsidRPr="00562F8A" w:rsidRDefault="00C67371" w:rsidP="001B5B6D">
            <w:pPr>
              <w:rPr>
                <w:rFonts w:cs="Calibri"/>
                <w:b/>
                <w:color w:val="000000"/>
                <w:sz w:val="24"/>
                <w:szCs w:val="24"/>
              </w:rPr>
            </w:pPr>
            <w:r w:rsidRPr="00562F8A">
              <w:rPr>
                <w:rFonts w:cs="Calibri"/>
                <w:b/>
                <w:color w:val="000000"/>
                <w:sz w:val="24"/>
                <w:szCs w:val="24"/>
              </w:rPr>
              <w:t>Obyczaje się zmieniają…</w:t>
            </w:r>
          </w:p>
          <w:p w:rsidR="00C67371" w:rsidRPr="00562F8A" w:rsidRDefault="00C67371" w:rsidP="00562F8A">
            <w:pPr>
              <w:spacing w:before="60" w:after="60"/>
              <w:rPr>
                <w:rFonts w:cs="Calibri"/>
              </w:rPr>
            </w:pPr>
            <w:r w:rsidRPr="00562F8A">
              <w:rPr>
                <w:rFonts w:cs="Calibri"/>
                <w:color w:val="000000"/>
                <w:sz w:val="24"/>
                <w:szCs w:val="24"/>
              </w:rPr>
              <w:t xml:space="preserve">Adam Mickiewicz, </w:t>
            </w:r>
            <w:r w:rsidRPr="00562F8A">
              <w:rPr>
                <w:rFonts w:cs="Calibri"/>
                <w:i/>
                <w:iCs/>
                <w:color w:val="000000"/>
                <w:sz w:val="24"/>
                <w:szCs w:val="24"/>
              </w:rPr>
              <w:t xml:space="preserve">Polowanie na niedźwiedzia </w:t>
            </w:r>
            <w:r w:rsidRPr="00562F8A">
              <w:rPr>
                <w:rFonts w:cs="Calibri"/>
                <w:color w:val="000000"/>
                <w:sz w:val="24"/>
                <w:szCs w:val="24"/>
              </w:rPr>
              <w:t>(fragmenty)</w:t>
            </w:r>
          </w:p>
        </w:tc>
        <w:tc>
          <w:tcPr>
            <w:tcW w:w="2410" w:type="dxa"/>
            <w:gridSpan w:val="2"/>
          </w:tcPr>
          <w:p w:rsidR="00C67371" w:rsidRPr="00562F8A" w:rsidRDefault="00C67371" w:rsidP="001B5B6D">
            <w:r w:rsidRPr="00562F8A">
              <w:t>– zna różne środki językowe</w:t>
            </w:r>
          </w:p>
          <w:p w:rsidR="00C67371" w:rsidRPr="00562F8A" w:rsidRDefault="00C67371" w:rsidP="001B5B6D">
            <w:r w:rsidRPr="00562F8A">
              <w:t>– opowiada o najważniejszych wydarzeniach z przebiegu polowania</w:t>
            </w:r>
          </w:p>
          <w:p w:rsidR="00C67371" w:rsidRPr="00562F8A" w:rsidRDefault="00C67371" w:rsidP="001B5B6D">
            <w:r w:rsidRPr="00562F8A">
              <w:t>– zna cechy zaproszenia jako formy wypowiedzi</w:t>
            </w:r>
          </w:p>
          <w:p w:rsidR="00C67371" w:rsidRPr="00562F8A" w:rsidRDefault="00C67371" w:rsidP="001B5B6D">
            <w:pPr>
              <w:rPr>
                <w:rFonts w:cs="Calibri"/>
              </w:rPr>
            </w:pPr>
            <w:r w:rsidRPr="00562F8A">
              <w:t>– zna wykrzyknienie</w:t>
            </w:r>
          </w:p>
        </w:tc>
        <w:tc>
          <w:tcPr>
            <w:tcW w:w="2271" w:type="dxa"/>
          </w:tcPr>
          <w:p w:rsidR="00C67371" w:rsidRPr="00562F8A" w:rsidRDefault="00C67371" w:rsidP="001B5B6D">
            <w:r w:rsidRPr="00562F8A">
              <w:t>– rozpoznaje środki językowe w tekście</w:t>
            </w:r>
          </w:p>
          <w:p w:rsidR="00C67371" w:rsidRPr="00562F8A" w:rsidRDefault="00C67371" w:rsidP="001B5B6D">
            <w:r w:rsidRPr="00562F8A">
              <w:t>– odtwarza przebieg polowania</w:t>
            </w:r>
          </w:p>
          <w:p w:rsidR="00C67371" w:rsidRPr="00562F8A" w:rsidRDefault="00C67371" w:rsidP="001B5B6D">
            <w:r w:rsidRPr="00562F8A">
              <w:t>– pisze zaproszenie</w:t>
            </w:r>
          </w:p>
          <w:p w:rsidR="00C67371" w:rsidRPr="00562F8A" w:rsidRDefault="00C67371" w:rsidP="001B5B6D">
            <w:pPr>
              <w:rPr>
                <w:rFonts w:cs="Calibri"/>
              </w:rPr>
            </w:pPr>
            <w:r w:rsidRPr="00562F8A">
              <w:t>– wie, czym się charakteryzuje wykrzyknienie</w:t>
            </w:r>
          </w:p>
        </w:tc>
        <w:tc>
          <w:tcPr>
            <w:tcW w:w="2698" w:type="dxa"/>
            <w:gridSpan w:val="4"/>
          </w:tcPr>
          <w:p w:rsidR="00C67371" w:rsidRPr="00562F8A" w:rsidRDefault="00C67371" w:rsidP="001B5B6D">
            <w:r w:rsidRPr="00562F8A">
              <w:t>– omawia środki językowe w tekście</w:t>
            </w:r>
          </w:p>
          <w:p w:rsidR="00C67371" w:rsidRPr="00562F8A" w:rsidRDefault="00C67371" w:rsidP="001B5B6D">
            <w:r w:rsidRPr="00562F8A">
              <w:t>– wypowiada się na temat polowania</w:t>
            </w:r>
          </w:p>
          <w:p w:rsidR="00C67371" w:rsidRPr="00562F8A" w:rsidRDefault="00C67371" w:rsidP="001B5B6D">
            <w:r w:rsidRPr="00562F8A">
              <w:t>– pisze oryginalne zaproszenie</w:t>
            </w:r>
          </w:p>
          <w:p w:rsidR="00C67371" w:rsidRPr="00562F8A" w:rsidRDefault="00C67371" w:rsidP="001B5B6D">
            <w:pPr>
              <w:rPr>
                <w:rFonts w:cs="Calibri"/>
              </w:rPr>
            </w:pPr>
            <w:r w:rsidRPr="00562F8A">
              <w:t>– wyjaśnia, na czym polega wykrzyknienie</w:t>
            </w:r>
          </w:p>
        </w:tc>
        <w:tc>
          <w:tcPr>
            <w:tcW w:w="2546" w:type="dxa"/>
          </w:tcPr>
          <w:p w:rsidR="00C67371" w:rsidRPr="00562F8A" w:rsidRDefault="00C67371" w:rsidP="001B5B6D">
            <w:r w:rsidRPr="00562F8A">
              <w:t>– określa funkcje środków językowych w tekście</w:t>
            </w:r>
          </w:p>
          <w:p w:rsidR="00C67371" w:rsidRPr="00562F8A" w:rsidRDefault="00C67371" w:rsidP="001B5B6D">
            <w:r w:rsidRPr="00562F8A">
              <w:t>– opowiada o przebiegu polowania</w:t>
            </w:r>
          </w:p>
          <w:p w:rsidR="00C67371" w:rsidRPr="00562F8A" w:rsidRDefault="00C67371" w:rsidP="001B5B6D">
            <w:r w:rsidRPr="00562F8A">
              <w:t>– pisze zaproszenie z uwzględnieniem wszystkich cech tej formy wypowiedzi</w:t>
            </w:r>
          </w:p>
          <w:p w:rsidR="00C67371" w:rsidRPr="00562F8A" w:rsidRDefault="00C67371" w:rsidP="001B5B6D">
            <w:pPr>
              <w:rPr>
                <w:rFonts w:cs="Calibri"/>
              </w:rPr>
            </w:pPr>
            <w:r w:rsidRPr="00562F8A">
              <w:t>– określa funkcje wykrzyknienia</w:t>
            </w:r>
          </w:p>
        </w:tc>
        <w:tc>
          <w:tcPr>
            <w:tcW w:w="2128" w:type="dxa"/>
            <w:gridSpan w:val="2"/>
          </w:tcPr>
          <w:p w:rsidR="00C67371" w:rsidRPr="00562F8A" w:rsidRDefault="00C67371" w:rsidP="001B5B6D">
            <w:pPr>
              <w:rPr>
                <w:rFonts w:cs="Calibri"/>
              </w:rPr>
            </w:pPr>
            <w:r w:rsidRPr="00562F8A">
              <w:t>– samodzielnie analizuje i interpretuje tekst</w:t>
            </w:r>
          </w:p>
        </w:tc>
      </w:tr>
      <w:tr w:rsidR="00C67371" w:rsidRPr="00562F8A">
        <w:trPr>
          <w:trHeight w:val="57"/>
        </w:trPr>
        <w:tc>
          <w:tcPr>
            <w:tcW w:w="2552" w:type="dxa"/>
          </w:tcPr>
          <w:p w:rsidR="00C67371" w:rsidRPr="00562F8A" w:rsidRDefault="00C67371" w:rsidP="001B5B6D">
            <w:pPr>
              <w:rPr>
                <w:rFonts w:cs="Calibri"/>
                <w:b/>
                <w:color w:val="000000"/>
                <w:sz w:val="24"/>
                <w:szCs w:val="24"/>
              </w:rPr>
            </w:pPr>
            <w:r w:rsidRPr="00562F8A">
              <w:rPr>
                <w:rFonts w:cs="Calibri"/>
                <w:b/>
                <w:color w:val="000000"/>
                <w:sz w:val="24"/>
                <w:szCs w:val="24"/>
              </w:rPr>
              <w:t>Jak, gdzie, kiedy… O okolicznikach</w:t>
            </w:r>
          </w:p>
          <w:p w:rsidR="00C67371" w:rsidRPr="00562F8A" w:rsidRDefault="00C67371" w:rsidP="00562F8A">
            <w:pPr>
              <w:spacing w:before="60" w:after="60"/>
              <w:rPr>
                <w:rFonts w:cs="Calibri"/>
              </w:rPr>
            </w:pPr>
            <w:r w:rsidRPr="00562F8A">
              <w:t>Okolicznik i jego rodzaje</w:t>
            </w:r>
          </w:p>
        </w:tc>
        <w:tc>
          <w:tcPr>
            <w:tcW w:w="2410" w:type="dxa"/>
            <w:gridSpan w:val="2"/>
          </w:tcPr>
          <w:p w:rsidR="00C67371" w:rsidRPr="00562F8A" w:rsidRDefault="00C67371" w:rsidP="001B5B6D">
            <w:r w:rsidRPr="00562F8A">
              <w:t>– zna pojęcie okolicznika</w:t>
            </w:r>
          </w:p>
          <w:p w:rsidR="00C67371" w:rsidRPr="00562F8A" w:rsidRDefault="00C67371" w:rsidP="001B5B6D">
            <w:r w:rsidRPr="00562F8A">
              <w:t>– łączy okolicznik w związki wyrazowe</w:t>
            </w:r>
          </w:p>
          <w:p w:rsidR="00C67371" w:rsidRPr="00562F8A" w:rsidRDefault="00C67371" w:rsidP="001B5B6D">
            <w:pPr>
              <w:rPr>
                <w:rFonts w:cs="Calibri"/>
              </w:rPr>
            </w:pPr>
            <w:r w:rsidRPr="00562F8A">
              <w:t xml:space="preserve">– wie, że istnieją różne rodzaje okolicznika </w:t>
            </w:r>
          </w:p>
        </w:tc>
        <w:tc>
          <w:tcPr>
            <w:tcW w:w="2271" w:type="dxa"/>
          </w:tcPr>
          <w:p w:rsidR="00C67371" w:rsidRPr="00562F8A" w:rsidRDefault="00C67371" w:rsidP="001B5B6D">
            <w:r w:rsidRPr="00562F8A">
              <w:t>– omawia cechy okolicznika</w:t>
            </w:r>
          </w:p>
          <w:p w:rsidR="00C67371" w:rsidRPr="00562F8A" w:rsidRDefault="00C67371" w:rsidP="001B5B6D">
            <w:r w:rsidRPr="00562F8A">
              <w:t>– wyjaśnia funkcje okolicznika w zdaniu</w:t>
            </w:r>
          </w:p>
          <w:p w:rsidR="00C67371" w:rsidRPr="00562F8A" w:rsidRDefault="00C67371" w:rsidP="001B5B6D">
            <w:pPr>
              <w:rPr>
                <w:rFonts w:cs="Calibri"/>
              </w:rPr>
            </w:pPr>
            <w:r w:rsidRPr="00562F8A">
              <w:t>– zna różne rodzaje okolicznika</w:t>
            </w:r>
          </w:p>
        </w:tc>
        <w:tc>
          <w:tcPr>
            <w:tcW w:w="2698" w:type="dxa"/>
            <w:gridSpan w:val="4"/>
          </w:tcPr>
          <w:p w:rsidR="00C67371" w:rsidRPr="00562F8A" w:rsidRDefault="00C67371" w:rsidP="001B5B6D">
            <w:r w:rsidRPr="00562F8A">
              <w:t>– wskazuje okoliczniki</w:t>
            </w:r>
          </w:p>
          <w:p w:rsidR="00C67371" w:rsidRPr="00562F8A" w:rsidRDefault="00C67371" w:rsidP="001B5B6D">
            <w:r w:rsidRPr="00562F8A">
              <w:t>– porównuje okolicznik z innymi częściami zdania</w:t>
            </w:r>
          </w:p>
          <w:p w:rsidR="00C67371" w:rsidRPr="00562F8A" w:rsidRDefault="00C67371" w:rsidP="001B5B6D">
            <w:pPr>
              <w:rPr>
                <w:rFonts w:cs="Calibri"/>
              </w:rPr>
            </w:pPr>
            <w:r w:rsidRPr="00562F8A">
              <w:t>– omawia różne rodzaje okolicznika</w:t>
            </w:r>
          </w:p>
        </w:tc>
        <w:tc>
          <w:tcPr>
            <w:tcW w:w="2546" w:type="dxa"/>
          </w:tcPr>
          <w:p w:rsidR="00C67371" w:rsidRPr="00562F8A" w:rsidRDefault="00C67371" w:rsidP="001B5B6D">
            <w:r w:rsidRPr="00562F8A">
              <w:t>– rozpoznaje okoliczniki w zdaniach</w:t>
            </w:r>
          </w:p>
          <w:p w:rsidR="00C67371" w:rsidRPr="00562F8A" w:rsidRDefault="00C67371" w:rsidP="001B5B6D">
            <w:r w:rsidRPr="00562F8A">
              <w:t>– wypowiada się na temat funkcji okolicznika w zdaniu</w:t>
            </w:r>
          </w:p>
          <w:p w:rsidR="00C67371" w:rsidRPr="00562F8A" w:rsidRDefault="00C67371" w:rsidP="001B5B6D">
            <w:pPr>
              <w:rPr>
                <w:rFonts w:cs="Calibri"/>
              </w:rPr>
            </w:pPr>
            <w:r w:rsidRPr="00562F8A">
              <w:t>– stosuje różne rodzaje okoliczników</w:t>
            </w:r>
          </w:p>
        </w:tc>
        <w:tc>
          <w:tcPr>
            <w:tcW w:w="2128" w:type="dxa"/>
            <w:gridSpan w:val="2"/>
          </w:tcPr>
          <w:p w:rsidR="00C67371" w:rsidRPr="00562F8A" w:rsidRDefault="00C67371" w:rsidP="001B5B6D">
            <w:pPr>
              <w:rPr>
                <w:rFonts w:cs="Calibri"/>
              </w:rPr>
            </w:pPr>
            <w:r w:rsidRPr="00562F8A">
              <w:t>– świadomie i funkcjonalnie stosuje okoliczniki w wypowiedzi</w:t>
            </w:r>
          </w:p>
        </w:tc>
      </w:tr>
      <w:tr w:rsidR="00C67371" w:rsidRPr="00562F8A">
        <w:trPr>
          <w:trHeight w:val="57"/>
        </w:trPr>
        <w:tc>
          <w:tcPr>
            <w:tcW w:w="2552" w:type="dxa"/>
          </w:tcPr>
          <w:p w:rsidR="00C67371" w:rsidRPr="00562F8A" w:rsidRDefault="00C67371" w:rsidP="00562F8A">
            <w:pPr>
              <w:textAlignment w:val="baseline"/>
              <w:rPr>
                <w:rFonts w:cs="Calibri"/>
                <w:b/>
                <w:sz w:val="24"/>
                <w:szCs w:val="24"/>
                <w:lang w:eastAsia="pl-PL"/>
              </w:rPr>
            </w:pPr>
            <w:r w:rsidRPr="00562F8A">
              <w:rPr>
                <w:rFonts w:cs="Calibri"/>
                <w:b/>
                <w:color w:val="000000"/>
                <w:sz w:val="24"/>
                <w:szCs w:val="24"/>
              </w:rPr>
              <w:t>Muzeum – zetknięcie z dorobkiem kultury</w:t>
            </w:r>
          </w:p>
          <w:p w:rsidR="00C67371" w:rsidRPr="00562F8A" w:rsidRDefault="00C67371" w:rsidP="00562F8A">
            <w:pPr>
              <w:spacing w:before="60" w:after="60"/>
              <w:rPr>
                <w:rFonts w:cs="Calibri"/>
              </w:rPr>
            </w:pPr>
            <w:r w:rsidRPr="00562F8A">
              <w:rPr>
                <w:rFonts w:cs="Calibri"/>
                <w:color w:val="000000"/>
                <w:sz w:val="24"/>
                <w:szCs w:val="24"/>
              </w:rPr>
              <w:t xml:space="preserve">Wisława Szymborska, </w:t>
            </w:r>
            <w:r w:rsidRPr="00562F8A">
              <w:rPr>
                <w:rFonts w:cs="Calibri"/>
                <w:i/>
                <w:iCs/>
                <w:color w:val="000000"/>
                <w:sz w:val="24"/>
                <w:szCs w:val="24"/>
              </w:rPr>
              <w:t>Muzeum</w:t>
            </w:r>
          </w:p>
        </w:tc>
        <w:tc>
          <w:tcPr>
            <w:tcW w:w="2410" w:type="dxa"/>
            <w:gridSpan w:val="2"/>
          </w:tcPr>
          <w:p w:rsidR="00C67371" w:rsidRPr="00562F8A" w:rsidRDefault="00C67371" w:rsidP="001B5B6D">
            <w:r w:rsidRPr="00562F8A">
              <w:t>– wie, co to jest muzeum</w:t>
            </w:r>
          </w:p>
          <w:p w:rsidR="00C67371" w:rsidRPr="00562F8A" w:rsidRDefault="00C67371" w:rsidP="001B5B6D">
            <w:r w:rsidRPr="00562F8A">
              <w:t>– czyta tekst ze zrozumieniem</w:t>
            </w:r>
          </w:p>
          <w:p w:rsidR="00C67371" w:rsidRPr="00562F8A" w:rsidRDefault="00C67371" w:rsidP="001B5B6D">
            <w:r w:rsidRPr="00562F8A">
              <w:t>– dostrzega główną myśl utworu</w:t>
            </w:r>
          </w:p>
          <w:p w:rsidR="00C67371" w:rsidRPr="00562F8A" w:rsidRDefault="00C67371" w:rsidP="001B5B6D">
            <w:r w:rsidRPr="00562F8A">
              <w:t>– zna słownictwo związane z muzeum</w:t>
            </w:r>
          </w:p>
          <w:p w:rsidR="00C67371" w:rsidRPr="00562F8A" w:rsidRDefault="00C67371" w:rsidP="00562F8A">
            <w:pPr>
              <w:pStyle w:val="ListParagraph"/>
              <w:ind w:left="0"/>
              <w:rPr>
                <w:rFonts w:cs="Calibri"/>
              </w:rPr>
            </w:pPr>
            <w:r w:rsidRPr="00562F8A">
              <w:t>– wie, jak się zachować w muzeum</w:t>
            </w:r>
          </w:p>
        </w:tc>
        <w:tc>
          <w:tcPr>
            <w:tcW w:w="2271" w:type="dxa"/>
          </w:tcPr>
          <w:p w:rsidR="00C67371" w:rsidRPr="00562F8A" w:rsidRDefault="00C67371" w:rsidP="001B5B6D">
            <w:r w:rsidRPr="00562F8A">
              <w:t>– wie, jaką funkcję pełnią muzea w kulturze</w:t>
            </w:r>
          </w:p>
          <w:p w:rsidR="00C67371" w:rsidRPr="00562F8A" w:rsidRDefault="00C67371" w:rsidP="001B5B6D">
            <w:r w:rsidRPr="00562F8A">
              <w:t>– dostrzega poetyckie sposoby prezentacji przedmiotów znajdujących się w muzeum</w:t>
            </w:r>
          </w:p>
          <w:p w:rsidR="00C67371" w:rsidRPr="00562F8A" w:rsidRDefault="00C67371" w:rsidP="001B5B6D">
            <w:r w:rsidRPr="00562F8A">
              <w:t>– wypowiada się na temat głównej myśli utworu</w:t>
            </w:r>
          </w:p>
          <w:p w:rsidR="00C67371" w:rsidRPr="00562F8A" w:rsidRDefault="00C67371" w:rsidP="001B5B6D">
            <w:r w:rsidRPr="00562F8A">
              <w:t>– podaje przykłady słownictwa związanego z muzeum</w:t>
            </w:r>
          </w:p>
          <w:p w:rsidR="00C67371" w:rsidRPr="00562F8A" w:rsidRDefault="00C67371" w:rsidP="001B5B6D">
            <w:pPr>
              <w:rPr>
                <w:rFonts w:cs="Calibri"/>
              </w:rPr>
            </w:pPr>
            <w:r w:rsidRPr="00562F8A">
              <w:t xml:space="preserve">– zna zasady zachowania się w muzeum </w:t>
            </w:r>
          </w:p>
        </w:tc>
        <w:tc>
          <w:tcPr>
            <w:tcW w:w="2698" w:type="dxa"/>
            <w:gridSpan w:val="4"/>
          </w:tcPr>
          <w:p w:rsidR="00C67371" w:rsidRPr="00562F8A" w:rsidRDefault="00C67371" w:rsidP="001B5B6D">
            <w:r w:rsidRPr="00562F8A">
              <w:t>– wypowiada się na temat muzeum</w:t>
            </w:r>
          </w:p>
          <w:p w:rsidR="00C67371" w:rsidRPr="00562F8A" w:rsidRDefault="00C67371" w:rsidP="001B5B6D">
            <w:r w:rsidRPr="00562F8A">
              <w:t>– wyjaśnia poetyckie sposoby prezentacji przedmiotów w muzeum</w:t>
            </w:r>
          </w:p>
          <w:p w:rsidR="00C67371" w:rsidRPr="00562F8A" w:rsidRDefault="00C67371" w:rsidP="001B5B6D">
            <w:r w:rsidRPr="00562F8A">
              <w:t>– wyjaśnia główną myśl utworu</w:t>
            </w:r>
          </w:p>
          <w:p w:rsidR="00C67371" w:rsidRPr="00562F8A" w:rsidRDefault="00C67371" w:rsidP="001B5B6D">
            <w:r w:rsidRPr="00562F8A">
              <w:t>– omawia słownictwo związane z muzeum</w:t>
            </w:r>
          </w:p>
          <w:p w:rsidR="00C67371" w:rsidRPr="00562F8A" w:rsidRDefault="00C67371" w:rsidP="001B5B6D">
            <w:pPr>
              <w:rPr>
                <w:rFonts w:cs="Calibri"/>
              </w:rPr>
            </w:pPr>
            <w:r w:rsidRPr="00562F8A">
              <w:t>– omawia zasady zachowania się w muzeum</w:t>
            </w:r>
          </w:p>
        </w:tc>
        <w:tc>
          <w:tcPr>
            <w:tcW w:w="2546" w:type="dxa"/>
          </w:tcPr>
          <w:p w:rsidR="00C67371" w:rsidRPr="00562F8A" w:rsidRDefault="00C67371" w:rsidP="001B5B6D">
            <w:r w:rsidRPr="00562F8A">
              <w:t>– podaje przykłady muzeów</w:t>
            </w:r>
          </w:p>
          <w:p w:rsidR="00C67371" w:rsidRPr="00562F8A" w:rsidRDefault="00C67371" w:rsidP="001B5B6D">
            <w:r w:rsidRPr="00562F8A">
              <w:t>– omawia poetyckie sposoby prezentacji przedmiotów w muzeum</w:t>
            </w:r>
          </w:p>
          <w:p w:rsidR="00C67371" w:rsidRPr="00562F8A" w:rsidRDefault="00C67371" w:rsidP="001B5B6D">
            <w:r w:rsidRPr="00562F8A">
              <w:t>– formułuje główną myśl utworu</w:t>
            </w:r>
          </w:p>
          <w:p w:rsidR="00C67371" w:rsidRPr="00562F8A" w:rsidRDefault="00C67371" w:rsidP="001B5B6D">
            <w:r w:rsidRPr="00562F8A">
              <w:t>– stosuje słownictwo związane z muzeum</w:t>
            </w:r>
          </w:p>
          <w:p w:rsidR="00C67371" w:rsidRPr="00562F8A" w:rsidRDefault="00C67371" w:rsidP="001B5B6D">
            <w:pPr>
              <w:rPr>
                <w:rFonts w:cs="Calibri"/>
              </w:rPr>
            </w:pPr>
            <w:r w:rsidRPr="00562F8A">
              <w:t>– przestrzega zasad zachowania się w muzeum</w:t>
            </w:r>
          </w:p>
        </w:tc>
        <w:tc>
          <w:tcPr>
            <w:tcW w:w="2128" w:type="dxa"/>
            <w:gridSpan w:val="2"/>
          </w:tcPr>
          <w:p w:rsidR="00C67371" w:rsidRPr="00562F8A" w:rsidRDefault="00C67371" w:rsidP="001B5B6D">
            <w:pPr>
              <w:rPr>
                <w:rFonts w:cs="Calibri"/>
              </w:rPr>
            </w:pPr>
            <w:r w:rsidRPr="00562F8A">
              <w:t>– samodzielnie analizuje i interpretuje tekst</w:t>
            </w:r>
          </w:p>
        </w:tc>
      </w:tr>
      <w:tr w:rsidR="00C67371" w:rsidRPr="00562F8A">
        <w:trPr>
          <w:trHeight w:val="57"/>
        </w:trPr>
        <w:tc>
          <w:tcPr>
            <w:tcW w:w="2552" w:type="dxa"/>
          </w:tcPr>
          <w:p w:rsidR="00C67371" w:rsidRPr="00562F8A" w:rsidRDefault="00C67371" w:rsidP="001B5B6D">
            <w:pPr>
              <w:rPr>
                <w:rFonts w:cs="Calibri"/>
                <w:b/>
                <w:color w:val="000000"/>
                <w:sz w:val="24"/>
                <w:szCs w:val="24"/>
              </w:rPr>
            </w:pPr>
            <w:r w:rsidRPr="00562F8A">
              <w:rPr>
                <w:rFonts w:cs="Calibri"/>
                <w:b/>
                <w:color w:val="000000"/>
                <w:sz w:val="24"/>
                <w:szCs w:val="24"/>
              </w:rPr>
              <w:t>Relacja krok po kroku – piszemy sprawozdanie</w:t>
            </w:r>
          </w:p>
          <w:p w:rsidR="00C67371" w:rsidRPr="00562F8A" w:rsidRDefault="00C67371" w:rsidP="00562F8A">
            <w:pPr>
              <w:spacing w:before="60" w:after="60"/>
              <w:rPr>
                <w:rFonts w:cs="Calibri"/>
              </w:rPr>
            </w:pPr>
          </w:p>
        </w:tc>
        <w:tc>
          <w:tcPr>
            <w:tcW w:w="2410" w:type="dxa"/>
            <w:gridSpan w:val="2"/>
          </w:tcPr>
          <w:p w:rsidR="00C67371" w:rsidRPr="00562F8A" w:rsidRDefault="00C67371" w:rsidP="001B5B6D">
            <w:r w:rsidRPr="00562F8A">
              <w:t>– wie, co to jest sprawozdanie</w:t>
            </w:r>
          </w:p>
          <w:p w:rsidR="00C67371" w:rsidRPr="00562F8A" w:rsidRDefault="00C67371" w:rsidP="001B5B6D">
            <w:r w:rsidRPr="00562F8A">
              <w:t>– wymienia podstawowe słownictwo typowe dla sprawozdania</w:t>
            </w:r>
          </w:p>
          <w:p w:rsidR="00C67371" w:rsidRPr="00562F8A" w:rsidRDefault="00C67371" w:rsidP="001B5B6D">
            <w:pPr>
              <w:rPr>
                <w:rFonts w:cs="Calibri"/>
              </w:rPr>
            </w:pPr>
            <w:r w:rsidRPr="00562F8A">
              <w:t>– z pomocą pisze sprawozdanie</w:t>
            </w:r>
          </w:p>
        </w:tc>
        <w:tc>
          <w:tcPr>
            <w:tcW w:w="2271" w:type="dxa"/>
          </w:tcPr>
          <w:p w:rsidR="00C67371" w:rsidRPr="00562F8A" w:rsidRDefault="00C67371" w:rsidP="001B5B6D">
            <w:r w:rsidRPr="00562F8A">
              <w:t>– zna cechy sprawozdania</w:t>
            </w:r>
          </w:p>
          <w:p w:rsidR="00C67371" w:rsidRPr="00562F8A" w:rsidRDefault="00C67371" w:rsidP="001B5B6D">
            <w:r w:rsidRPr="00562F8A">
              <w:t>– zna słownictwo typowe dla sprawozdania</w:t>
            </w:r>
          </w:p>
          <w:p w:rsidR="00C67371" w:rsidRPr="00562F8A" w:rsidRDefault="00C67371" w:rsidP="001B5B6D">
            <w:pPr>
              <w:rPr>
                <w:rFonts w:cs="Calibri"/>
              </w:rPr>
            </w:pPr>
            <w:r w:rsidRPr="00562F8A">
              <w:t>– pisze sprawozdanie</w:t>
            </w:r>
          </w:p>
        </w:tc>
        <w:tc>
          <w:tcPr>
            <w:tcW w:w="2698" w:type="dxa"/>
            <w:gridSpan w:val="4"/>
          </w:tcPr>
          <w:p w:rsidR="00C67371" w:rsidRPr="00562F8A" w:rsidRDefault="00C67371" w:rsidP="001B5B6D">
            <w:r w:rsidRPr="00562F8A">
              <w:t>– omawia cechy sprawozdania</w:t>
            </w:r>
          </w:p>
          <w:p w:rsidR="00C67371" w:rsidRPr="00562F8A" w:rsidRDefault="00C67371" w:rsidP="001B5B6D">
            <w:r w:rsidRPr="00562F8A">
              <w:t>– omawia słownictwo typowe dla sprawozdania</w:t>
            </w:r>
          </w:p>
          <w:p w:rsidR="00C67371" w:rsidRPr="00562F8A" w:rsidRDefault="00C67371" w:rsidP="001B5B6D">
            <w:pPr>
              <w:rPr>
                <w:rFonts w:cs="Calibri"/>
              </w:rPr>
            </w:pPr>
            <w:r w:rsidRPr="00562F8A">
              <w:t>– pisze ciekawe sprawozdanie</w:t>
            </w:r>
          </w:p>
        </w:tc>
        <w:tc>
          <w:tcPr>
            <w:tcW w:w="2546" w:type="dxa"/>
          </w:tcPr>
          <w:p w:rsidR="00C67371" w:rsidRPr="00562F8A" w:rsidRDefault="00C67371" w:rsidP="001B5B6D">
            <w:r w:rsidRPr="00562F8A">
              <w:t>– rozpoznaje sprawozdanie wśród innych form wypowiedzi</w:t>
            </w:r>
          </w:p>
          <w:p w:rsidR="00C67371" w:rsidRPr="00562F8A" w:rsidRDefault="00C67371" w:rsidP="001B5B6D">
            <w:r w:rsidRPr="00562F8A">
              <w:t>– stosuje słownictwo typowe dla sprawozdania</w:t>
            </w:r>
          </w:p>
          <w:p w:rsidR="00C67371" w:rsidRPr="00562F8A" w:rsidRDefault="00C67371" w:rsidP="001B5B6D">
            <w:pPr>
              <w:rPr>
                <w:rFonts w:cs="Calibri"/>
              </w:rPr>
            </w:pPr>
            <w:r w:rsidRPr="00562F8A">
              <w:t>– pisze sprawozdanie, zachowując wszystkie cechy tej formy wypowiedzi</w:t>
            </w:r>
          </w:p>
        </w:tc>
        <w:tc>
          <w:tcPr>
            <w:tcW w:w="2128" w:type="dxa"/>
            <w:gridSpan w:val="2"/>
          </w:tcPr>
          <w:p w:rsidR="00C67371" w:rsidRPr="00562F8A" w:rsidRDefault="00C67371" w:rsidP="001B5B6D">
            <w:pPr>
              <w:rPr>
                <w:rFonts w:cs="Calibri"/>
              </w:rPr>
            </w:pPr>
            <w:r w:rsidRPr="00562F8A">
              <w:t>– pisze twórcze sprawozdanie, zachowując wszystkie wymogi tej formy wypowiedzi</w:t>
            </w:r>
          </w:p>
        </w:tc>
      </w:tr>
      <w:tr w:rsidR="00C67371" w:rsidRPr="00562F8A">
        <w:trPr>
          <w:trHeight w:val="57"/>
        </w:trPr>
        <w:tc>
          <w:tcPr>
            <w:tcW w:w="2552" w:type="dxa"/>
          </w:tcPr>
          <w:p w:rsidR="00C67371" w:rsidRPr="00562F8A" w:rsidRDefault="00C67371" w:rsidP="00562F8A">
            <w:pPr>
              <w:spacing w:before="60" w:after="60"/>
              <w:rPr>
                <w:rFonts w:cs="Calibri"/>
              </w:rPr>
            </w:pPr>
            <w:r w:rsidRPr="00562F8A">
              <w:rPr>
                <w:rFonts w:cs="Calibri"/>
                <w:b/>
                <w:color w:val="000000"/>
                <w:sz w:val="24"/>
                <w:szCs w:val="24"/>
              </w:rPr>
              <w:t>Kulturalnie… znać zasady stosowania interpunkcji!</w:t>
            </w:r>
          </w:p>
        </w:tc>
        <w:tc>
          <w:tcPr>
            <w:tcW w:w="2410" w:type="dxa"/>
            <w:gridSpan w:val="2"/>
          </w:tcPr>
          <w:p w:rsidR="00C67371" w:rsidRPr="00562F8A" w:rsidRDefault="00C67371" w:rsidP="001B5B6D">
            <w:r w:rsidRPr="00562F8A">
              <w:t>– zna znaki interpunkcyjne</w:t>
            </w:r>
          </w:p>
          <w:p w:rsidR="00C67371" w:rsidRPr="00562F8A" w:rsidRDefault="00C67371" w:rsidP="001B5B6D">
            <w:pPr>
              <w:rPr>
                <w:rFonts w:cs="Calibri"/>
              </w:rPr>
            </w:pPr>
            <w:r w:rsidRPr="00562F8A">
              <w:t>– zna podstawowe zasady stosowania znaków interpunkcyjnych</w:t>
            </w:r>
          </w:p>
        </w:tc>
        <w:tc>
          <w:tcPr>
            <w:tcW w:w="2271" w:type="dxa"/>
          </w:tcPr>
          <w:p w:rsidR="00C67371" w:rsidRPr="00562F8A" w:rsidRDefault="00C67371" w:rsidP="001B5B6D">
            <w:r w:rsidRPr="00562F8A">
              <w:t>– przypomina znaki interpunkcyjne poznane we wcześniejszych klasach</w:t>
            </w:r>
          </w:p>
          <w:p w:rsidR="00C67371" w:rsidRPr="00562F8A" w:rsidRDefault="00C67371" w:rsidP="001B5B6D">
            <w:pPr>
              <w:rPr>
                <w:rFonts w:cs="Calibri"/>
              </w:rPr>
            </w:pPr>
            <w:r w:rsidRPr="00562F8A">
              <w:t>– zna zasady stosowania znaków interpunkcyjnych</w:t>
            </w:r>
          </w:p>
        </w:tc>
        <w:tc>
          <w:tcPr>
            <w:tcW w:w="2698" w:type="dxa"/>
            <w:gridSpan w:val="4"/>
          </w:tcPr>
          <w:p w:rsidR="00C67371" w:rsidRPr="00562F8A" w:rsidRDefault="00C67371" w:rsidP="001B5B6D">
            <w:r w:rsidRPr="00562F8A">
              <w:t>– omawia znaki interpunkcyjne</w:t>
            </w:r>
          </w:p>
          <w:p w:rsidR="00C67371" w:rsidRPr="00562F8A" w:rsidRDefault="00C67371" w:rsidP="001B5B6D">
            <w:pPr>
              <w:rPr>
                <w:rFonts w:cs="Calibri"/>
              </w:rPr>
            </w:pPr>
            <w:r w:rsidRPr="00562F8A">
              <w:t>– omawia zasady stosowania znaków interpunkcyjnych</w:t>
            </w:r>
          </w:p>
        </w:tc>
        <w:tc>
          <w:tcPr>
            <w:tcW w:w="2546" w:type="dxa"/>
          </w:tcPr>
          <w:p w:rsidR="00C67371" w:rsidRPr="00562F8A" w:rsidRDefault="00C67371" w:rsidP="001B5B6D">
            <w:r w:rsidRPr="00562F8A">
              <w:t>– zna wszystkie znaki interpunkcyjne</w:t>
            </w:r>
          </w:p>
          <w:p w:rsidR="00C67371" w:rsidRPr="00562F8A" w:rsidRDefault="00C67371" w:rsidP="001B5B6D">
            <w:pPr>
              <w:rPr>
                <w:rFonts w:cs="Calibri"/>
              </w:rPr>
            </w:pPr>
            <w:r w:rsidRPr="00562F8A">
              <w:t>– stosuje poprawnie zasady interpunkcji</w:t>
            </w:r>
          </w:p>
        </w:tc>
        <w:tc>
          <w:tcPr>
            <w:tcW w:w="2128" w:type="dxa"/>
            <w:gridSpan w:val="2"/>
          </w:tcPr>
          <w:p w:rsidR="00C67371" w:rsidRPr="00562F8A" w:rsidRDefault="00C67371" w:rsidP="001B5B6D">
            <w:pPr>
              <w:rPr>
                <w:rFonts w:cs="Calibri"/>
              </w:rPr>
            </w:pPr>
            <w:r w:rsidRPr="00562F8A">
              <w:t>– świadomie i funkcjonalnie stosuje zasady interpunkcji</w:t>
            </w:r>
          </w:p>
        </w:tc>
      </w:tr>
      <w:tr w:rsidR="00C67371" w:rsidRPr="00562F8A">
        <w:trPr>
          <w:trHeight w:val="57"/>
        </w:trPr>
        <w:tc>
          <w:tcPr>
            <w:tcW w:w="2552" w:type="dxa"/>
          </w:tcPr>
          <w:p w:rsidR="00C67371" w:rsidRPr="00562F8A" w:rsidRDefault="00C67371" w:rsidP="00562F8A">
            <w:pPr>
              <w:textAlignment w:val="baseline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562F8A">
              <w:rPr>
                <w:rFonts w:eastAsia="OpenSans-Regular"/>
                <w:bCs/>
                <w:color w:val="000000"/>
              </w:rPr>
              <w:t xml:space="preserve"> </w:t>
            </w:r>
            <w:r w:rsidRPr="00562F8A">
              <w:rPr>
                <w:rFonts w:cs="Calibri"/>
                <w:b/>
                <w:color w:val="000000"/>
                <w:sz w:val="24"/>
                <w:szCs w:val="24"/>
              </w:rPr>
              <w:t>Co nam pomaga w odbiorze dzieł sztuki?</w:t>
            </w:r>
          </w:p>
          <w:p w:rsidR="00C67371" w:rsidRPr="00562F8A" w:rsidRDefault="00C67371" w:rsidP="00562F8A">
            <w:pPr>
              <w:spacing w:before="60" w:after="60"/>
              <w:rPr>
                <w:rFonts w:cs="Calibri"/>
              </w:rPr>
            </w:pPr>
            <w:r w:rsidRPr="00562F8A">
              <w:rPr>
                <w:rFonts w:cs="Calibri"/>
                <w:color w:val="000000"/>
                <w:sz w:val="24"/>
                <w:szCs w:val="24"/>
              </w:rPr>
              <w:t xml:space="preserve">Ernst Hans Gombrich, </w:t>
            </w:r>
            <w:r w:rsidRPr="00562F8A">
              <w:rPr>
                <w:rFonts w:cs="Calibri"/>
                <w:i/>
                <w:iCs/>
                <w:color w:val="000000"/>
                <w:sz w:val="24"/>
                <w:szCs w:val="24"/>
              </w:rPr>
              <w:t xml:space="preserve">O sztuce </w:t>
            </w:r>
            <w:r w:rsidRPr="00562F8A">
              <w:rPr>
                <w:rFonts w:cs="Calibri"/>
                <w:color w:val="000000"/>
                <w:sz w:val="24"/>
                <w:szCs w:val="24"/>
              </w:rPr>
              <w:t>(fragmenty)</w:t>
            </w:r>
          </w:p>
        </w:tc>
        <w:tc>
          <w:tcPr>
            <w:tcW w:w="2410" w:type="dxa"/>
            <w:gridSpan w:val="2"/>
          </w:tcPr>
          <w:p w:rsidR="00C67371" w:rsidRPr="00562F8A" w:rsidRDefault="00C67371" w:rsidP="001B5B6D">
            <w:r w:rsidRPr="00562F8A">
              <w:t>– czyta tekst ze zrozumieniem</w:t>
            </w:r>
          </w:p>
          <w:p w:rsidR="00C67371" w:rsidRPr="00562F8A" w:rsidRDefault="00C67371" w:rsidP="001B5B6D">
            <w:r w:rsidRPr="00562F8A">
              <w:t>– rozpoznaje opinie na temat artystów</w:t>
            </w:r>
          </w:p>
          <w:p w:rsidR="00C67371" w:rsidRPr="00562F8A" w:rsidRDefault="00C67371" w:rsidP="001B5B6D">
            <w:r w:rsidRPr="00562F8A">
              <w:t>– wie, co przeszkadza w odbiorze dzieł sztuki</w:t>
            </w:r>
          </w:p>
          <w:p w:rsidR="00C67371" w:rsidRPr="00562F8A" w:rsidRDefault="00C67371" w:rsidP="001B5B6D">
            <w:pPr>
              <w:rPr>
                <w:rFonts w:cs="Calibri"/>
              </w:rPr>
            </w:pPr>
            <w:r w:rsidRPr="00562F8A">
              <w:t>– z pomocą pisze opowiadanie z artystą jako bohaterem</w:t>
            </w:r>
          </w:p>
        </w:tc>
        <w:tc>
          <w:tcPr>
            <w:tcW w:w="2271" w:type="dxa"/>
          </w:tcPr>
          <w:p w:rsidR="00C67371" w:rsidRPr="00562F8A" w:rsidRDefault="00C67371" w:rsidP="001B5B6D">
            <w:r w:rsidRPr="00562F8A">
              <w:t>– wyszukuje w tekście refleksje na temat sztuki</w:t>
            </w:r>
          </w:p>
          <w:p w:rsidR="00C67371" w:rsidRPr="00562F8A" w:rsidRDefault="00C67371" w:rsidP="001B5B6D">
            <w:r w:rsidRPr="00562F8A">
              <w:t>– wskazuje opinie na temat artystów</w:t>
            </w:r>
          </w:p>
          <w:p w:rsidR="00C67371" w:rsidRPr="00562F8A" w:rsidRDefault="00C67371" w:rsidP="001B5B6D">
            <w:r w:rsidRPr="00562F8A">
              <w:t>– wskazuje bariery w odbiorze dzieł sztuki</w:t>
            </w:r>
          </w:p>
          <w:p w:rsidR="00C67371" w:rsidRPr="00562F8A" w:rsidRDefault="00C67371" w:rsidP="001B5B6D">
            <w:pPr>
              <w:rPr>
                <w:rFonts w:cs="Calibri"/>
              </w:rPr>
            </w:pPr>
            <w:r w:rsidRPr="00562F8A">
              <w:t>– pisze opowiadanie z artystą jako bohaterem</w:t>
            </w:r>
          </w:p>
        </w:tc>
        <w:tc>
          <w:tcPr>
            <w:tcW w:w="2698" w:type="dxa"/>
            <w:gridSpan w:val="4"/>
          </w:tcPr>
          <w:p w:rsidR="00C67371" w:rsidRPr="00562F8A" w:rsidRDefault="00C67371" w:rsidP="001B5B6D">
            <w:r w:rsidRPr="00562F8A">
              <w:t>– porządkuje refleksje na temat sztuki</w:t>
            </w:r>
          </w:p>
          <w:p w:rsidR="00C67371" w:rsidRPr="00562F8A" w:rsidRDefault="00C67371" w:rsidP="001B5B6D">
            <w:r w:rsidRPr="00562F8A">
              <w:t>– omawia opinie na temat artystów</w:t>
            </w:r>
          </w:p>
          <w:p w:rsidR="00C67371" w:rsidRPr="00562F8A" w:rsidRDefault="00C67371" w:rsidP="001B5B6D">
            <w:r w:rsidRPr="00562F8A">
              <w:t>– wypowiada się na temat barier w odbiorze dzieł sztuki</w:t>
            </w:r>
          </w:p>
          <w:p w:rsidR="00C67371" w:rsidRPr="00562F8A" w:rsidRDefault="00C67371" w:rsidP="001B5B6D">
            <w:pPr>
              <w:rPr>
                <w:rFonts w:cs="Calibri"/>
              </w:rPr>
            </w:pPr>
            <w:r w:rsidRPr="00562F8A">
              <w:t>– pisze twórcze opowiadanie z artystą jako bohaterem</w:t>
            </w:r>
          </w:p>
        </w:tc>
        <w:tc>
          <w:tcPr>
            <w:tcW w:w="2546" w:type="dxa"/>
          </w:tcPr>
          <w:p w:rsidR="00C67371" w:rsidRPr="00562F8A" w:rsidRDefault="00C67371" w:rsidP="001B5B6D">
            <w:r w:rsidRPr="00562F8A">
              <w:t>– ustosunkowuje się wobec refleksji zawartych w tekście</w:t>
            </w:r>
          </w:p>
          <w:p w:rsidR="00C67371" w:rsidRPr="00562F8A" w:rsidRDefault="00C67371" w:rsidP="001B5B6D">
            <w:r w:rsidRPr="00562F8A">
              <w:t>– na podstawie tekstu charakteryzuje artystów</w:t>
            </w:r>
          </w:p>
          <w:p w:rsidR="00C67371" w:rsidRPr="00562F8A" w:rsidRDefault="00C67371" w:rsidP="001B5B6D">
            <w:r w:rsidRPr="00562F8A">
              <w:t>– omawia bariery w odbiorze dzieł sztuki</w:t>
            </w:r>
          </w:p>
          <w:p w:rsidR="00C67371" w:rsidRPr="00562F8A" w:rsidRDefault="00C67371" w:rsidP="001B5B6D">
            <w:pPr>
              <w:rPr>
                <w:rFonts w:cs="Calibri"/>
              </w:rPr>
            </w:pPr>
            <w:r w:rsidRPr="00562F8A">
              <w:t>– pisze opowiadanie z artystą jako bohaterem, z narracją pierwszoosobową i opisem przeżyć wewnętrznych</w:t>
            </w:r>
          </w:p>
        </w:tc>
        <w:tc>
          <w:tcPr>
            <w:tcW w:w="2128" w:type="dxa"/>
            <w:gridSpan w:val="2"/>
          </w:tcPr>
          <w:p w:rsidR="00C67371" w:rsidRPr="00562F8A" w:rsidRDefault="00C67371" w:rsidP="001B5B6D">
            <w:pPr>
              <w:rPr>
                <w:rFonts w:cs="Calibri"/>
              </w:rPr>
            </w:pPr>
            <w:r w:rsidRPr="00562F8A">
              <w:t>– samodzielnie analizuje i interpretuje tekst</w:t>
            </w:r>
          </w:p>
        </w:tc>
      </w:tr>
      <w:tr w:rsidR="00C67371" w:rsidRPr="00562F8A">
        <w:trPr>
          <w:trHeight w:val="57"/>
        </w:trPr>
        <w:tc>
          <w:tcPr>
            <w:tcW w:w="2552" w:type="dxa"/>
          </w:tcPr>
          <w:p w:rsidR="00C67371" w:rsidRPr="00562F8A" w:rsidRDefault="00C67371" w:rsidP="001B5B6D">
            <w:pPr>
              <w:rPr>
                <w:rFonts w:cs="Calibri"/>
                <w:b/>
                <w:color w:val="000000"/>
                <w:sz w:val="24"/>
                <w:szCs w:val="24"/>
              </w:rPr>
            </w:pPr>
            <w:r w:rsidRPr="00562F8A">
              <w:rPr>
                <w:rFonts w:cs="Calibri"/>
                <w:b/>
                <w:color w:val="000000"/>
                <w:sz w:val="24"/>
                <w:szCs w:val="24"/>
              </w:rPr>
              <w:t>Dlaczego kultura języka jest tak ważna?</w:t>
            </w:r>
          </w:p>
        </w:tc>
        <w:tc>
          <w:tcPr>
            <w:tcW w:w="2410" w:type="dxa"/>
            <w:gridSpan w:val="2"/>
          </w:tcPr>
          <w:p w:rsidR="00C67371" w:rsidRPr="00562F8A" w:rsidRDefault="00C67371" w:rsidP="001B5B6D">
            <w:r w:rsidRPr="00562F8A">
              <w:t xml:space="preserve">– zna termin </w:t>
            </w:r>
            <w:r w:rsidRPr="00562F8A">
              <w:rPr>
                <w:i/>
              </w:rPr>
              <w:t>kultura języka</w:t>
            </w:r>
          </w:p>
          <w:p w:rsidR="00C67371" w:rsidRPr="00562F8A" w:rsidRDefault="00C67371" w:rsidP="001B5B6D">
            <w:pPr>
              <w:rPr>
                <w:rFonts w:cs="Calibri"/>
              </w:rPr>
            </w:pPr>
            <w:r w:rsidRPr="00562F8A">
              <w:t>– wie, że istnieją zasady poprawnej polszczyzny</w:t>
            </w:r>
          </w:p>
        </w:tc>
        <w:tc>
          <w:tcPr>
            <w:tcW w:w="2271" w:type="dxa"/>
          </w:tcPr>
          <w:p w:rsidR="00C67371" w:rsidRPr="00562F8A" w:rsidRDefault="00C67371" w:rsidP="001B5B6D">
            <w:r w:rsidRPr="00562F8A">
              <w:t>– wyjaśnia, na czym polega kultura języka</w:t>
            </w:r>
          </w:p>
          <w:p w:rsidR="00C67371" w:rsidRPr="00562F8A" w:rsidRDefault="00C67371" w:rsidP="00562F8A">
            <w:pPr>
              <w:pStyle w:val="ListParagraph"/>
              <w:ind w:left="0"/>
              <w:rPr>
                <w:rFonts w:cs="Calibri"/>
              </w:rPr>
            </w:pPr>
            <w:r w:rsidRPr="00562F8A">
              <w:t>– zna podstawowe zasady poprawnej polszczyzny</w:t>
            </w:r>
          </w:p>
        </w:tc>
        <w:tc>
          <w:tcPr>
            <w:tcW w:w="2698" w:type="dxa"/>
            <w:gridSpan w:val="4"/>
          </w:tcPr>
          <w:p w:rsidR="00C67371" w:rsidRPr="00562F8A" w:rsidRDefault="00C67371" w:rsidP="001B5B6D">
            <w:r w:rsidRPr="00562F8A">
              <w:t>– omawia pojęcie kultura języka</w:t>
            </w:r>
          </w:p>
          <w:p w:rsidR="00C67371" w:rsidRPr="00562F8A" w:rsidRDefault="00C67371" w:rsidP="001B5B6D">
            <w:pPr>
              <w:rPr>
                <w:rFonts w:cs="Calibri"/>
              </w:rPr>
            </w:pPr>
            <w:r w:rsidRPr="00562F8A">
              <w:t>– omawia podstawowe zasady poprawnej polszczyzny</w:t>
            </w:r>
          </w:p>
        </w:tc>
        <w:tc>
          <w:tcPr>
            <w:tcW w:w="2546" w:type="dxa"/>
          </w:tcPr>
          <w:p w:rsidR="00C67371" w:rsidRPr="00562F8A" w:rsidRDefault="00C67371" w:rsidP="001B5B6D">
            <w:r w:rsidRPr="00562F8A">
              <w:t>– podaje argumenty wyjaśniające, dlaczego kultura języka jest ważna</w:t>
            </w:r>
          </w:p>
          <w:p w:rsidR="00C67371" w:rsidRPr="00562F8A" w:rsidRDefault="00C67371" w:rsidP="001B5B6D">
            <w:pPr>
              <w:rPr>
                <w:rFonts w:cs="Calibri"/>
              </w:rPr>
            </w:pPr>
            <w:r w:rsidRPr="00562F8A">
              <w:t>– stosuje podstawowe zasady kultury języka</w:t>
            </w:r>
          </w:p>
        </w:tc>
        <w:tc>
          <w:tcPr>
            <w:tcW w:w="2128" w:type="dxa"/>
            <w:gridSpan w:val="2"/>
          </w:tcPr>
          <w:p w:rsidR="00C67371" w:rsidRPr="00562F8A" w:rsidRDefault="00C67371" w:rsidP="001B5B6D">
            <w:pPr>
              <w:rPr>
                <w:rFonts w:cs="Calibri"/>
              </w:rPr>
            </w:pPr>
            <w:r w:rsidRPr="00562F8A">
              <w:t>– stosuje wszystkie zasady poprawnej polszczyzny na poziomie 6 klasy</w:t>
            </w:r>
          </w:p>
        </w:tc>
      </w:tr>
      <w:tr w:rsidR="00C67371" w:rsidRPr="00562F8A">
        <w:trPr>
          <w:trHeight w:val="57"/>
        </w:trPr>
        <w:tc>
          <w:tcPr>
            <w:tcW w:w="2552" w:type="dxa"/>
          </w:tcPr>
          <w:p w:rsidR="00C67371" w:rsidRPr="00562F8A" w:rsidRDefault="00C67371" w:rsidP="001B5B6D">
            <w:pPr>
              <w:rPr>
                <w:rFonts w:cs="Calibri"/>
                <w:b/>
                <w:sz w:val="24"/>
                <w:szCs w:val="24"/>
              </w:rPr>
            </w:pPr>
            <w:r w:rsidRPr="00562F8A">
              <w:rPr>
                <w:rFonts w:cs="Calibri"/>
                <w:b/>
                <w:sz w:val="24"/>
                <w:szCs w:val="24"/>
              </w:rPr>
              <w:t>Podsumowanie rozdziału V</w:t>
            </w:r>
          </w:p>
          <w:p w:rsidR="00C67371" w:rsidRPr="00562F8A" w:rsidRDefault="00C67371" w:rsidP="00562F8A">
            <w:pPr>
              <w:spacing w:before="60" w:after="60"/>
              <w:rPr>
                <w:rFonts w:cs="Calibri"/>
              </w:rPr>
            </w:pPr>
            <w:r w:rsidRPr="00562F8A">
              <w:t>materiał z rozdziału V</w:t>
            </w:r>
          </w:p>
        </w:tc>
        <w:tc>
          <w:tcPr>
            <w:tcW w:w="2410" w:type="dxa"/>
            <w:gridSpan w:val="2"/>
          </w:tcPr>
          <w:p w:rsidR="00C67371" w:rsidRPr="00562F8A" w:rsidRDefault="00C67371" w:rsidP="001B5B6D">
            <w:r w:rsidRPr="00562F8A">
              <w:t>– zna pojęcie kultury, – wie, co to jest muzeum</w:t>
            </w:r>
          </w:p>
          <w:p w:rsidR="00C67371" w:rsidRPr="00562F8A" w:rsidRDefault="00C67371" w:rsidP="001B5B6D">
            <w:r w:rsidRPr="00562F8A">
              <w:t>– zna pojęcie kultury języka</w:t>
            </w:r>
          </w:p>
          <w:p w:rsidR="00C67371" w:rsidRPr="00562F8A" w:rsidRDefault="00C67371" w:rsidP="001B5B6D">
            <w:r w:rsidRPr="00562F8A">
              <w:t>– z pomocą pisze sprawozdanie</w:t>
            </w:r>
          </w:p>
          <w:p w:rsidR="00C67371" w:rsidRPr="00562F8A" w:rsidRDefault="00C67371" w:rsidP="001B5B6D">
            <w:r w:rsidRPr="00562F8A">
              <w:t>– zna zdania współrzędnie złożone</w:t>
            </w:r>
          </w:p>
          <w:p w:rsidR="00C67371" w:rsidRPr="00562F8A" w:rsidRDefault="00C67371" w:rsidP="001B5B6D">
            <w:r w:rsidRPr="00562F8A">
              <w:t>– wie, co to jest okolicznik</w:t>
            </w:r>
          </w:p>
          <w:p w:rsidR="00C67371" w:rsidRPr="00562F8A" w:rsidRDefault="00C67371" w:rsidP="001B5B6D">
            <w:pPr>
              <w:rPr>
                <w:rFonts w:cs="Calibri"/>
              </w:rPr>
            </w:pPr>
            <w:r w:rsidRPr="00562F8A">
              <w:t>– zna podstawowe znaki interpunkcyjne</w:t>
            </w:r>
          </w:p>
        </w:tc>
        <w:tc>
          <w:tcPr>
            <w:tcW w:w="2271" w:type="dxa"/>
          </w:tcPr>
          <w:p w:rsidR="00C67371" w:rsidRPr="00562F8A" w:rsidRDefault="00C67371" w:rsidP="001B5B6D">
            <w:r w:rsidRPr="00562F8A">
              <w:t>– wie, co oznacza pojęcie kultury</w:t>
            </w:r>
          </w:p>
          <w:p w:rsidR="00C67371" w:rsidRPr="00562F8A" w:rsidRDefault="00C67371" w:rsidP="001B5B6D">
            <w:r w:rsidRPr="00562F8A">
              <w:t>– podaje przykłady muzeów</w:t>
            </w:r>
          </w:p>
          <w:p w:rsidR="00C67371" w:rsidRPr="00562F8A" w:rsidRDefault="00C67371" w:rsidP="001B5B6D">
            <w:r w:rsidRPr="00562F8A">
              <w:t>– wie, na czym polega kultura języka</w:t>
            </w:r>
          </w:p>
          <w:p w:rsidR="00C67371" w:rsidRPr="00562F8A" w:rsidRDefault="00C67371" w:rsidP="001B5B6D">
            <w:r w:rsidRPr="00562F8A">
              <w:t>– pisze sprawozdanie</w:t>
            </w:r>
          </w:p>
          <w:p w:rsidR="00C67371" w:rsidRPr="00562F8A" w:rsidRDefault="00C67371" w:rsidP="001B5B6D">
            <w:r w:rsidRPr="00562F8A">
              <w:t>– rozpoznaje zdania współrzędnie złożone i ich rodzaje</w:t>
            </w:r>
          </w:p>
          <w:p w:rsidR="00C67371" w:rsidRPr="00562F8A" w:rsidRDefault="00C67371" w:rsidP="001B5B6D">
            <w:r w:rsidRPr="00562F8A">
              <w:t>– zna różne rodzaje okolicznika</w:t>
            </w:r>
          </w:p>
          <w:p w:rsidR="00C67371" w:rsidRPr="00562F8A" w:rsidRDefault="00C67371" w:rsidP="001B5B6D">
            <w:pPr>
              <w:rPr>
                <w:rFonts w:cs="Calibri"/>
              </w:rPr>
            </w:pPr>
            <w:r w:rsidRPr="00562F8A">
              <w:t>– zna wszystkie znaki interpunkcyjne</w:t>
            </w:r>
          </w:p>
        </w:tc>
        <w:tc>
          <w:tcPr>
            <w:tcW w:w="2698" w:type="dxa"/>
            <w:gridSpan w:val="4"/>
          </w:tcPr>
          <w:p w:rsidR="00C67371" w:rsidRPr="00562F8A" w:rsidRDefault="00C67371" w:rsidP="001B5B6D">
            <w:r w:rsidRPr="00562F8A">
              <w:t>– wypowiada się na temat pojęcia kultury</w:t>
            </w:r>
          </w:p>
          <w:p w:rsidR="00C67371" w:rsidRPr="00562F8A" w:rsidRDefault="00C67371" w:rsidP="001B5B6D">
            <w:r w:rsidRPr="00562F8A">
              <w:t>– omawia przykłady muzeów</w:t>
            </w:r>
          </w:p>
          <w:p w:rsidR="00C67371" w:rsidRPr="00562F8A" w:rsidRDefault="00C67371" w:rsidP="001B5B6D">
            <w:r w:rsidRPr="00562F8A">
              <w:t>– zna podstawowe zasady kultury języka</w:t>
            </w:r>
          </w:p>
          <w:p w:rsidR="00C67371" w:rsidRPr="00562F8A" w:rsidRDefault="00C67371" w:rsidP="001B5B6D">
            <w:r w:rsidRPr="00562F8A">
              <w:t>– pisze oryginalne sprawozdanie</w:t>
            </w:r>
          </w:p>
          <w:p w:rsidR="00C67371" w:rsidRPr="00562F8A" w:rsidRDefault="00C67371" w:rsidP="001B5B6D">
            <w:r w:rsidRPr="00562F8A">
              <w:t>– omawia zdania współrzędnie złożone i ich rodzaje</w:t>
            </w:r>
          </w:p>
          <w:p w:rsidR="00C67371" w:rsidRPr="00562F8A" w:rsidRDefault="00C67371" w:rsidP="001B5B6D">
            <w:r w:rsidRPr="00562F8A">
              <w:t>– omawia różne rodzaje okolicznika</w:t>
            </w:r>
          </w:p>
          <w:p w:rsidR="00C67371" w:rsidRPr="00562F8A" w:rsidRDefault="00C67371" w:rsidP="001B5B6D">
            <w:pPr>
              <w:rPr>
                <w:rFonts w:cs="Calibri"/>
              </w:rPr>
            </w:pPr>
            <w:r w:rsidRPr="00562F8A">
              <w:t>– zna zasady interpunkcji</w:t>
            </w:r>
          </w:p>
        </w:tc>
        <w:tc>
          <w:tcPr>
            <w:tcW w:w="2546" w:type="dxa"/>
          </w:tcPr>
          <w:p w:rsidR="00C67371" w:rsidRPr="00562F8A" w:rsidRDefault="00C67371" w:rsidP="001B5B6D">
            <w:r w:rsidRPr="00562F8A">
              <w:t>– wyjaśnia, co oznacza pojęcie kultury</w:t>
            </w:r>
          </w:p>
          <w:p w:rsidR="00C67371" w:rsidRPr="00562F8A" w:rsidRDefault="00C67371" w:rsidP="001B5B6D">
            <w:r w:rsidRPr="00562F8A">
              <w:t>– wypowiada się na temat muzeum jako instytucji kultury</w:t>
            </w:r>
          </w:p>
          <w:p w:rsidR="00C67371" w:rsidRPr="00562F8A" w:rsidRDefault="00C67371" w:rsidP="001B5B6D">
            <w:r w:rsidRPr="00562F8A">
              <w:t>– stosuje się do zasad kultury języka</w:t>
            </w:r>
          </w:p>
          <w:p w:rsidR="00C67371" w:rsidRPr="00562F8A" w:rsidRDefault="00C67371" w:rsidP="001B5B6D">
            <w:r w:rsidRPr="00562F8A">
              <w:t>– pisze sprawozdanie, zachowując wszystkie zasady tej formy wypowiedzi</w:t>
            </w:r>
          </w:p>
          <w:p w:rsidR="00C67371" w:rsidRPr="00562F8A" w:rsidRDefault="00C67371" w:rsidP="001B5B6D">
            <w:r w:rsidRPr="00562F8A">
              <w:t>– stosuje różne rodzaje zdań współrzędnie złożonych</w:t>
            </w:r>
          </w:p>
          <w:p w:rsidR="00C67371" w:rsidRPr="00562F8A" w:rsidRDefault="00C67371" w:rsidP="001B5B6D">
            <w:r w:rsidRPr="00562F8A">
              <w:t>– stosuje różne rodzaje okolicznika</w:t>
            </w:r>
          </w:p>
          <w:p w:rsidR="00C67371" w:rsidRPr="00562F8A" w:rsidRDefault="00C67371" w:rsidP="001B5B6D">
            <w:pPr>
              <w:rPr>
                <w:rFonts w:cs="Calibri"/>
              </w:rPr>
            </w:pPr>
            <w:r w:rsidRPr="00562F8A">
              <w:t>– stosuje się do zasad interpunkcji</w:t>
            </w:r>
          </w:p>
        </w:tc>
        <w:tc>
          <w:tcPr>
            <w:tcW w:w="2128" w:type="dxa"/>
            <w:gridSpan w:val="2"/>
          </w:tcPr>
          <w:p w:rsidR="00C67371" w:rsidRPr="00562F8A" w:rsidRDefault="00C67371" w:rsidP="001B5B6D">
            <w:pPr>
              <w:rPr>
                <w:rFonts w:cs="Calibri"/>
              </w:rPr>
            </w:pPr>
            <w:r w:rsidRPr="00562F8A">
              <w:t>– świadomie i funkcjonalnie analizuje i interpretuje teksty i materiał językowy zawarte w rozdziale</w:t>
            </w:r>
          </w:p>
        </w:tc>
      </w:tr>
      <w:tr w:rsidR="00C67371" w:rsidRPr="00562F8A">
        <w:trPr>
          <w:trHeight w:val="57"/>
        </w:trPr>
        <w:tc>
          <w:tcPr>
            <w:tcW w:w="2552" w:type="dxa"/>
          </w:tcPr>
          <w:p w:rsidR="00C67371" w:rsidRPr="00562F8A" w:rsidRDefault="00C67371" w:rsidP="001B5B6D">
            <w:pPr>
              <w:rPr>
                <w:rFonts w:cs="Calibri"/>
                <w:b/>
                <w:bCs/>
                <w:sz w:val="24"/>
                <w:szCs w:val="24"/>
              </w:rPr>
            </w:pPr>
            <w:r w:rsidRPr="00562F8A">
              <w:rPr>
                <w:rFonts w:cs="Calibri"/>
                <w:b/>
                <w:color w:val="000000"/>
                <w:sz w:val="24"/>
                <w:szCs w:val="24"/>
              </w:rPr>
              <w:t>Odwagę można trenować</w:t>
            </w:r>
          </w:p>
          <w:p w:rsidR="00C67371" w:rsidRPr="00562F8A" w:rsidRDefault="00C67371" w:rsidP="00562F8A">
            <w:pPr>
              <w:spacing w:before="60" w:after="60"/>
              <w:rPr>
                <w:rFonts w:cs="Calibri"/>
              </w:rPr>
            </w:pPr>
            <w:r w:rsidRPr="00562F8A">
              <w:rPr>
                <w:rFonts w:cs="Calibri"/>
                <w:color w:val="000000"/>
                <w:sz w:val="24"/>
                <w:szCs w:val="24"/>
              </w:rPr>
              <w:t xml:space="preserve">Joanna Olekszyk, </w:t>
            </w:r>
            <w:r w:rsidRPr="00562F8A">
              <w:rPr>
                <w:rFonts w:cs="Calibri"/>
                <w:i/>
                <w:color w:val="000000"/>
                <w:sz w:val="24"/>
                <w:szCs w:val="24"/>
              </w:rPr>
              <w:t>Jak pokonać strach? Trenuj odwagę</w:t>
            </w:r>
            <w:r w:rsidRPr="00562F8A">
              <w:rPr>
                <w:rFonts w:cs="Calibri"/>
                <w:color w:val="000000"/>
                <w:sz w:val="24"/>
                <w:szCs w:val="24"/>
              </w:rPr>
              <w:t xml:space="preserve"> (fragmenty)</w:t>
            </w:r>
          </w:p>
        </w:tc>
        <w:tc>
          <w:tcPr>
            <w:tcW w:w="2410" w:type="dxa"/>
            <w:gridSpan w:val="2"/>
          </w:tcPr>
          <w:p w:rsidR="00C67371" w:rsidRPr="00562F8A" w:rsidRDefault="00C67371" w:rsidP="001B5B6D">
            <w:r w:rsidRPr="00562F8A">
              <w:t>– wyjaśnia, kogo nazywamy odważnym</w:t>
            </w:r>
          </w:p>
          <w:p w:rsidR="00C67371" w:rsidRPr="00562F8A" w:rsidRDefault="00C67371" w:rsidP="001B5B6D">
            <w:r w:rsidRPr="00562F8A">
              <w:t>– zna teksty o charakterze publicystycznym</w:t>
            </w:r>
          </w:p>
          <w:p w:rsidR="00C67371" w:rsidRPr="00562F8A" w:rsidRDefault="00C67371" w:rsidP="001B5B6D">
            <w:r w:rsidRPr="00562F8A">
              <w:t>– rozpoznaje słownictwo związane z prasą</w:t>
            </w:r>
          </w:p>
          <w:p w:rsidR="00C67371" w:rsidRPr="00562F8A" w:rsidRDefault="00C67371" w:rsidP="001B5B6D">
            <w:pPr>
              <w:rPr>
                <w:rFonts w:cs="Calibri"/>
              </w:rPr>
            </w:pPr>
          </w:p>
        </w:tc>
        <w:tc>
          <w:tcPr>
            <w:tcW w:w="2271" w:type="dxa"/>
          </w:tcPr>
          <w:p w:rsidR="00C67371" w:rsidRPr="00562F8A" w:rsidRDefault="00C67371" w:rsidP="001B5B6D">
            <w:r w:rsidRPr="00562F8A">
              <w:t>– definiuje odwagę</w:t>
            </w:r>
          </w:p>
          <w:p w:rsidR="00C67371" w:rsidRPr="00562F8A" w:rsidRDefault="00C67371" w:rsidP="001B5B6D">
            <w:r w:rsidRPr="00562F8A">
              <w:t>– wie, że tekst ma charakter publicystyczny</w:t>
            </w:r>
          </w:p>
          <w:p w:rsidR="00C67371" w:rsidRPr="00562F8A" w:rsidRDefault="00C67371" w:rsidP="001B5B6D">
            <w:pPr>
              <w:rPr>
                <w:rFonts w:cs="Calibri"/>
              </w:rPr>
            </w:pPr>
            <w:r w:rsidRPr="00562F8A">
              <w:t>– zna słownictwo związane z prasą</w:t>
            </w:r>
          </w:p>
        </w:tc>
        <w:tc>
          <w:tcPr>
            <w:tcW w:w="2698" w:type="dxa"/>
            <w:gridSpan w:val="4"/>
          </w:tcPr>
          <w:p w:rsidR="00C67371" w:rsidRPr="00562F8A" w:rsidRDefault="00C67371" w:rsidP="001B5B6D">
            <w:r w:rsidRPr="00562F8A">
              <w:t>– podaje przykłady odwagi</w:t>
            </w:r>
          </w:p>
          <w:p w:rsidR="00C67371" w:rsidRPr="00562F8A" w:rsidRDefault="00C67371" w:rsidP="001B5B6D">
            <w:r w:rsidRPr="00562F8A">
              <w:t>– podaje cechy tekstu publicystycznego</w:t>
            </w:r>
          </w:p>
          <w:p w:rsidR="00C67371" w:rsidRPr="00562F8A" w:rsidRDefault="00C67371" w:rsidP="001B5B6D">
            <w:pPr>
              <w:rPr>
                <w:rFonts w:cs="Calibri"/>
              </w:rPr>
            </w:pPr>
            <w:r w:rsidRPr="00562F8A">
              <w:t>– podaje przykłady słownictwa związanego z prasą</w:t>
            </w:r>
          </w:p>
        </w:tc>
        <w:tc>
          <w:tcPr>
            <w:tcW w:w="2546" w:type="dxa"/>
          </w:tcPr>
          <w:p w:rsidR="00C67371" w:rsidRPr="00562F8A" w:rsidRDefault="00C67371" w:rsidP="001B5B6D">
            <w:r w:rsidRPr="00562F8A">
              <w:t>– wypowiada się na temat odwagi</w:t>
            </w:r>
          </w:p>
          <w:p w:rsidR="00C67371" w:rsidRPr="00562F8A" w:rsidRDefault="00C67371" w:rsidP="001B5B6D">
            <w:r w:rsidRPr="00562F8A">
              <w:t>– wyjaśnia, dlaczego tekst ma charakter publicystyczny</w:t>
            </w:r>
          </w:p>
          <w:p w:rsidR="00C67371" w:rsidRPr="00562F8A" w:rsidRDefault="00C67371" w:rsidP="001B5B6D">
            <w:pPr>
              <w:rPr>
                <w:rFonts w:cs="Calibri"/>
              </w:rPr>
            </w:pPr>
            <w:r w:rsidRPr="00562F8A">
              <w:t xml:space="preserve">– stosuje słownictwo związane z prasą </w:t>
            </w:r>
          </w:p>
        </w:tc>
        <w:tc>
          <w:tcPr>
            <w:tcW w:w="2128" w:type="dxa"/>
            <w:gridSpan w:val="2"/>
          </w:tcPr>
          <w:p w:rsidR="00C67371" w:rsidRPr="00562F8A" w:rsidRDefault="00C67371" w:rsidP="001B5B6D">
            <w:pPr>
              <w:rPr>
                <w:rFonts w:cs="Calibri"/>
              </w:rPr>
            </w:pPr>
            <w:r w:rsidRPr="00562F8A">
              <w:t>– samodzielnie analizuje i interpretuje tekst</w:t>
            </w:r>
          </w:p>
        </w:tc>
      </w:tr>
      <w:tr w:rsidR="00C67371" w:rsidRPr="00562F8A">
        <w:trPr>
          <w:trHeight w:val="57"/>
        </w:trPr>
        <w:tc>
          <w:tcPr>
            <w:tcW w:w="2552" w:type="dxa"/>
          </w:tcPr>
          <w:p w:rsidR="00C67371" w:rsidRPr="00562F8A" w:rsidRDefault="00C67371" w:rsidP="001B5B6D">
            <w:pPr>
              <w:rPr>
                <w:rFonts w:cs="Calibri"/>
                <w:b/>
                <w:color w:val="000000"/>
                <w:sz w:val="24"/>
                <w:szCs w:val="24"/>
              </w:rPr>
            </w:pPr>
            <w:r w:rsidRPr="00562F8A">
              <w:rPr>
                <w:rFonts w:cs="Calibri"/>
                <w:b/>
                <w:color w:val="000000"/>
                <w:sz w:val="24"/>
                <w:szCs w:val="24"/>
              </w:rPr>
              <w:t>Omijać z daleka czy działać?</w:t>
            </w:r>
          </w:p>
          <w:p w:rsidR="00C67371" w:rsidRPr="00562F8A" w:rsidRDefault="00C67371" w:rsidP="00562F8A">
            <w:pPr>
              <w:spacing w:before="60" w:after="60"/>
              <w:rPr>
                <w:rFonts w:cs="Calibri"/>
              </w:rPr>
            </w:pPr>
            <w:r w:rsidRPr="00562F8A">
              <w:rPr>
                <w:rFonts w:cs="Calibri"/>
                <w:color w:val="000000"/>
                <w:sz w:val="24"/>
                <w:szCs w:val="24"/>
              </w:rPr>
              <w:t xml:space="preserve">Rafał Kosik, </w:t>
            </w:r>
            <w:r w:rsidRPr="00562F8A">
              <w:rPr>
                <w:rFonts w:cs="Calibri"/>
                <w:i/>
                <w:color w:val="000000"/>
                <w:sz w:val="24"/>
                <w:szCs w:val="24"/>
              </w:rPr>
              <w:t xml:space="preserve">Felix, Net i Nika oraz Gang Niewidzialnych Ludzi </w:t>
            </w:r>
            <w:r w:rsidRPr="00562F8A">
              <w:rPr>
                <w:rFonts w:cs="Calibri"/>
                <w:color w:val="000000"/>
                <w:sz w:val="24"/>
                <w:szCs w:val="24"/>
              </w:rPr>
              <w:t>(fragmenty)</w:t>
            </w:r>
          </w:p>
        </w:tc>
        <w:tc>
          <w:tcPr>
            <w:tcW w:w="2410" w:type="dxa"/>
            <w:gridSpan w:val="2"/>
          </w:tcPr>
          <w:p w:rsidR="00C67371" w:rsidRPr="00562F8A" w:rsidRDefault="00C67371" w:rsidP="001B5B6D">
            <w:r w:rsidRPr="00562F8A">
              <w:t>– wie, jakie elementy składają się na świat przedstawiony utworu</w:t>
            </w:r>
          </w:p>
          <w:p w:rsidR="00C67371" w:rsidRPr="00562F8A" w:rsidRDefault="00C67371" w:rsidP="001B5B6D">
            <w:r w:rsidRPr="00562F8A">
              <w:t>– prezentuje bohaterów</w:t>
            </w:r>
          </w:p>
          <w:p w:rsidR="00C67371" w:rsidRPr="00562F8A" w:rsidRDefault="00C67371" w:rsidP="001B5B6D">
            <w:pPr>
              <w:rPr>
                <w:rFonts w:cs="Calibri"/>
              </w:rPr>
            </w:pPr>
            <w:r w:rsidRPr="00562F8A">
              <w:t>– przedstawia pomysł na dalszy ciąg historii</w:t>
            </w:r>
          </w:p>
        </w:tc>
        <w:tc>
          <w:tcPr>
            <w:tcW w:w="2271" w:type="dxa"/>
          </w:tcPr>
          <w:p w:rsidR="00C67371" w:rsidRPr="00562F8A" w:rsidRDefault="00C67371" w:rsidP="001B5B6D">
            <w:r w:rsidRPr="00562F8A">
              <w:t>– dostrzega elementy świata przedstawionego</w:t>
            </w:r>
          </w:p>
          <w:p w:rsidR="00C67371" w:rsidRPr="00562F8A" w:rsidRDefault="00C67371" w:rsidP="001B5B6D">
            <w:r w:rsidRPr="00562F8A">
              <w:t>– opowiada o postępowaniu bohaterów</w:t>
            </w:r>
          </w:p>
          <w:p w:rsidR="00C67371" w:rsidRPr="00562F8A" w:rsidRDefault="00C67371" w:rsidP="001B5B6D">
            <w:pPr>
              <w:rPr>
                <w:rFonts w:cs="Calibri"/>
              </w:rPr>
            </w:pPr>
            <w:r w:rsidRPr="00562F8A">
              <w:t xml:space="preserve">– prezentuje swój pomysł na dalszy ciąg historii </w:t>
            </w:r>
          </w:p>
        </w:tc>
        <w:tc>
          <w:tcPr>
            <w:tcW w:w="2698" w:type="dxa"/>
            <w:gridSpan w:val="4"/>
          </w:tcPr>
          <w:p w:rsidR="00C67371" w:rsidRPr="00562F8A" w:rsidRDefault="00C67371" w:rsidP="001B5B6D">
            <w:r w:rsidRPr="00562F8A">
              <w:t>– charakteryzuje elementy świata przedstawionego</w:t>
            </w:r>
          </w:p>
          <w:p w:rsidR="00C67371" w:rsidRPr="00562F8A" w:rsidRDefault="00C67371" w:rsidP="001B5B6D">
            <w:r w:rsidRPr="00562F8A">
              <w:t>– komentuje postępowanie bohaterów</w:t>
            </w:r>
          </w:p>
          <w:p w:rsidR="00C67371" w:rsidRPr="00562F8A" w:rsidRDefault="00C67371" w:rsidP="001B5B6D">
            <w:pPr>
              <w:rPr>
                <w:rFonts w:cs="Calibri"/>
              </w:rPr>
            </w:pPr>
            <w:r w:rsidRPr="00562F8A">
              <w:t>– przedstawia rozwinięty dalszy ciąg opisanej historii</w:t>
            </w:r>
          </w:p>
        </w:tc>
        <w:tc>
          <w:tcPr>
            <w:tcW w:w="2546" w:type="dxa"/>
          </w:tcPr>
          <w:p w:rsidR="00C67371" w:rsidRPr="00562F8A" w:rsidRDefault="00C67371" w:rsidP="001B5B6D">
            <w:r w:rsidRPr="00562F8A">
              <w:t>– omawia elementy świata przedstawionego</w:t>
            </w:r>
          </w:p>
          <w:p w:rsidR="00C67371" w:rsidRPr="00562F8A" w:rsidRDefault="00C67371" w:rsidP="001B5B6D">
            <w:r w:rsidRPr="00562F8A">
              <w:t>– ocenia postępowanie bohaterów</w:t>
            </w:r>
          </w:p>
          <w:p w:rsidR="00C67371" w:rsidRPr="00562F8A" w:rsidRDefault="00C67371" w:rsidP="001B5B6D">
            <w:pPr>
              <w:rPr>
                <w:rFonts w:cs="Calibri"/>
              </w:rPr>
            </w:pPr>
            <w:r w:rsidRPr="00562F8A">
              <w:t xml:space="preserve">– opowiada, jak mogła się potoczyć dalej historia </w:t>
            </w:r>
          </w:p>
        </w:tc>
        <w:tc>
          <w:tcPr>
            <w:tcW w:w="2128" w:type="dxa"/>
            <w:gridSpan w:val="2"/>
          </w:tcPr>
          <w:p w:rsidR="00C67371" w:rsidRPr="00562F8A" w:rsidRDefault="00C67371" w:rsidP="001B5B6D">
            <w:pPr>
              <w:rPr>
                <w:rFonts w:cs="Calibri"/>
              </w:rPr>
            </w:pPr>
            <w:r w:rsidRPr="00562F8A">
              <w:t>– samodzielnie analizuje i interpretuje tekst</w:t>
            </w:r>
          </w:p>
        </w:tc>
      </w:tr>
      <w:tr w:rsidR="00C67371" w:rsidRPr="00562F8A">
        <w:trPr>
          <w:trHeight w:val="57"/>
        </w:trPr>
        <w:tc>
          <w:tcPr>
            <w:tcW w:w="2552" w:type="dxa"/>
          </w:tcPr>
          <w:p w:rsidR="00C67371" w:rsidRPr="00562F8A" w:rsidRDefault="00C67371" w:rsidP="00562F8A">
            <w:pPr>
              <w:spacing w:before="60" w:after="60"/>
              <w:rPr>
                <w:rFonts w:cs="Calibri"/>
              </w:rPr>
            </w:pPr>
            <w:r w:rsidRPr="00562F8A">
              <w:rPr>
                <w:rFonts w:cs="Calibri"/>
                <w:b/>
                <w:color w:val="000000"/>
                <w:sz w:val="24"/>
                <w:szCs w:val="24"/>
              </w:rPr>
              <w:t>Gdy jedno ze zdań określa drugie</w:t>
            </w:r>
          </w:p>
        </w:tc>
        <w:tc>
          <w:tcPr>
            <w:tcW w:w="2410" w:type="dxa"/>
            <w:gridSpan w:val="2"/>
          </w:tcPr>
          <w:p w:rsidR="00C67371" w:rsidRPr="00562F8A" w:rsidRDefault="00C67371" w:rsidP="001B5B6D">
            <w:r w:rsidRPr="00562F8A">
              <w:t>– wie, co to jest zdanie złożone</w:t>
            </w:r>
          </w:p>
          <w:p w:rsidR="00C67371" w:rsidRPr="00562F8A" w:rsidRDefault="00C67371" w:rsidP="001B5B6D">
            <w:r w:rsidRPr="00562F8A">
              <w:t>– wie, że istnieją różne rodzaje zdania złożonego</w:t>
            </w:r>
          </w:p>
          <w:p w:rsidR="00C67371" w:rsidRPr="00562F8A" w:rsidRDefault="00C67371" w:rsidP="001B5B6D">
            <w:pPr>
              <w:rPr>
                <w:rFonts w:cs="Calibri"/>
              </w:rPr>
            </w:pPr>
          </w:p>
        </w:tc>
        <w:tc>
          <w:tcPr>
            <w:tcW w:w="2271" w:type="dxa"/>
          </w:tcPr>
          <w:p w:rsidR="00C67371" w:rsidRPr="00562F8A" w:rsidRDefault="00C67371" w:rsidP="001B5B6D">
            <w:r w:rsidRPr="00562F8A">
              <w:t>– zna zdania złożone</w:t>
            </w:r>
          </w:p>
          <w:p w:rsidR="00C67371" w:rsidRPr="00562F8A" w:rsidRDefault="00C67371" w:rsidP="001B5B6D">
            <w:pPr>
              <w:rPr>
                <w:rFonts w:cs="Calibri"/>
              </w:rPr>
            </w:pPr>
            <w:r w:rsidRPr="00562F8A">
              <w:t>– rozpoznaje typy zdań złożonych</w:t>
            </w:r>
          </w:p>
        </w:tc>
        <w:tc>
          <w:tcPr>
            <w:tcW w:w="2698" w:type="dxa"/>
            <w:gridSpan w:val="4"/>
          </w:tcPr>
          <w:p w:rsidR="00C67371" w:rsidRPr="00562F8A" w:rsidRDefault="00C67371" w:rsidP="001B5B6D">
            <w:r w:rsidRPr="00562F8A">
              <w:t>– omawia zdanie złożone</w:t>
            </w:r>
          </w:p>
          <w:p w:rsidR="00C67371" w:rsidRPr="00562F8A" w:rsidRDefault="00C67371" w:rsidP="001B5B6D">
            <w:pPr>
              <w:rPr>
                <w:rFonts w:cs="Calibri"/>
              </w:rPr>
            </w:pPr>
            <w:r w:rsidRPr="00562F8A">
              <w:t>– omawia różne rodzaje zdania złożonego</w:t>
            </w:r>
          </w:p>
        </w:tc>
        <w:tc>
          <w:tcPr>
            <w:tcW w:w="2546" w:type="dxa"/>
          </w:tcPr>
          <w:p w:rsidR="00C67371" w:rsidRPr="00562F8A" w:rsidRDefault="00C67371" w:rsidP="001B5B6D">
            <w:r w:rsidRPr="00562F8A">
              <w:t>– tworzy zdania złożone</w:t>
            </w:r>
          </w:p>
          <w:p w:rsidR="00C67371" w:rsidRPr="00562F8A" w:rsidRDefault="00C67371" w:rsidP="001B5B6D">
            <w:pPr>
              <w:rPr>
                <w:rFonts w:cs="Calibri"/>
              </w:rPr>
            </w:pPr>
            <w:r w:rsidRPr="00562F8A">
              <w:t>– stosuje różne rodzaje zdań złożonych</w:t>
            </w:r>
          </w:p>
        </w:tc>
        <w:tc>
          <w:tcPr>
            <w:tcW w:w="2128" w:type="dxa"/>
            <w:gridSpan w:val="2"/>
          </w:tcPr>
          <w:p w:rsidR="00C67371" w:rsidRPr="00562F8A" w:rsidRDefault="00C67371" w:rsidP="001B5B6D">
            <w:pPr>
              <w:rPr>
                <w:rFonts w:cs="Calibri"/>
              </w:rPr>
            </w:pPr>
            <w:r w:rsidRPr="00562F8A">
              <w:t>– świadomie stosuje różne typy zdań złożonych</w:t>
            </w:r>
          </w:p>
        </w:tc>
      </w:tr>
      <w:tr w:rsidR="00C67371" w:rsidRPr="00562F8A">
        <w:trPr>
          <w:trHeight w:val="57"/>
        </w:trPr>
        <w:tc>
          <w:tcPr>
            <w:tcW w:w="2552" w:type="dxa"/>
          </w:tcPr>
          <w:p w:rsidR="00C67371" w:rsidRPr="00562F8A" w:rsidRDefault="00C67371" w:rsidP="00562F8A">
            <w:pPr>
              <w:textAlignment w:val="baseline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562F8A">
              <w:rPr>
                <w:rFonts w:cs="Calibri"/>
                <w:b/>
                <w:color w:val="000000"/>
                <w:sz w:val="24"/>
                <w:szCs w:val="24"/>
              </w:rPr>
              <w:t>Odwaga na Westerplatte</w:t>
            </w:r>
          </w:p>
          <w:p w:rsidR="00C67371" w:rsidRPr="00562F8A" w:rsidRDefault="00C67371" w:rsidP="00562F8A">
            <w:pPr>
              <w:spacing w:before="60" w:after="60"/>
              <w:rPr>
                <w:rFonts w:cs="Calibri"/>
              </w:rPr>
            </w:pPr>
            <w:r w:rsidRPr="00562F8A">
              <w:rPr>
                <w:rFonts w:cs="Calibri"/>
                <w:color w:val="000000"/>
                <w:sz w:val="24"/>
                <w:szCs w:val="24"/>
              </w:rPr>
              <w:t xml:space="preserve">Konstanty Ildefons Gałczyński, </w:t>
            </w:r>
            <w:r w:rsidRPr="00562F8A">
              <w:rPr>
                <w:rFonts w:cs="Calibri"/>
                <w:i/>
                <w:iCs/>
                <w:color w:val="000000"/>
                <w:sz w:val="24"/>
                <w:szCs w:val="24"/>
              </w:rPr>
              <w:t>Pieśń o żołnierzach z Westerplatte</w:t>
            </w:r>
          </w:p>
        </w:tc>
        <w:tc>
          <w:tcPr>
            <w:tcW w:w="2410" w:type="dxa"/>
            <w:gridSpan w:val="2"/>
          </w:tcPr>
          <w:p w:rsidR="00C67371" w:rsidRPr="00562F8A" w:rsidRDefault="00C67371" w:rsidP="001B5B6D">
            <w:r w:rsidRPr="00562F8A">
              <w:t>– wie, ze utwór mówi o wydarzeniach historycznych</w:t>
            </w:r>
          </w:p>
          <w:p w:rsidR="00C67371" w:rsidRPr="00562F8A" w:rsidRDefault="00C67371" w:rsidP="001B5B6D">
            <w:r w:rsidRPr="00562F8A">
              <w:t>– prezentuje bohaterów</w:t>
            </w:r>
          </w:p>
          <w:p w:rsidR="00C67371" w:rsidRPr="00562F8A" w:rsidRDefault="00C67371" w:rsidP="001B5B6D">
            <w:r w:rsidRPr="00562F8A">
              <w:t>– zna podstawowe środki poetyckie</w:t>
            </w:r>
          </w:p>
          <w:p w:rsidR="00C67371" w:rsidRPr="00562F8A" w:rsidRDefault="00C67371" w:rsidP="001B5B6D">
            <w:pPr>
              <w:rPr>
                <w:rFonts w:cs="Calibri"/>
              </w:rPr>
            </w:pPr>
            <w:r w:rsidRPr="00562F8A">
              <w:t>– wie, co to jest pieśń jako gatunek liryczny</w:t>
            </w:r>
          </w:p>
        </w:tc>
        <w:tc>
          <w:tcPr>
            <w:tcW w:w="2271" w:type="dxa"/>
          </w:tcPr>
          <w:p w:rsidR="00C67371" w:rsidRPr="00562F8A" w:rsidRDefault="00C67371" w:rsidP="001B5B6D">
            <w:r w:rsidRPr="00562F8A">
              <w:t>– wyodrębnia z tekstu wydarzenia historyczne</w:t>
            </w:r>
          </w:p>
          <w:p w:rsidR="00C67371" w:rsidRPr="00562F8A" w:rsidRDefault="00C67371" w:rsidP="001B5B6D">
            <w:r w:rsidRPr="00562F8A">
              <w:t>– zbiera informacje do charakterystyki bohaterów</w:t>
            </w:r>
          </w:p>
          <w:p w:rsidR="00C67371" w:rsidRPr="00562F8A" w:rsidRDefault="00C67371" w:rsidP="001B5B6D">
            <w:r w:rsidRPr="00562F8A">
              <w:t>– rozpoznaje środki poetyckie</w:t>
            </w:r>
          </w:p>
          <w:p w:rsidR="00C67371" w:rsidRPr="00562F8A" w:rsidRDefault="00C67371" w:rsidP="001B5B6D">
            <w:pPr>
              <w:rPr>
                <w:rFonts w:cs="Calibri"/>
              </w:rPr>
            </w:pPr>
            <w:r w:rsidRPr="00562F8A">
              <w:t>– podaje cechy pieśni</w:t>
            </w:r>
          </w:p>
        </w:tc>
        <w:tc>
          <w:tcPr>
            <w:tcW w:w="2698" w:type="dxa"/>
            <w:gridSpan w:val="4"/>
          </w:tcPr>
          <w:p w:rsidR="00C67371" w:rsidRPr="00562F8A" w:rsidRDefault="00C67371" w:rsidP="001B5B6D">
            <w:r w:rsidRPr="00562F8A">
              <w:t>– wypowiada się na temat kontekstu historycznego</w:t>
            </w:r>
          </w:p>
          <w:p w:rsidR="00C67371" w:rsidRPr="00562F8A" w:rsidRDefault="00C67371" w:rsidP="001B5B6D">
            <w:r w:rsidRPr="00562F8A">
              <w:t>– porządkuje informacje do charakterystyki bohaterów</w:t>
            </w:r>
          </w:p>
          <w:p w:rsidR="00C67371" w:rsidRPr="00562F8A" w:rsidRDefault="00C67371" w:rsidP="001B5B6D">
            <w:r w:rsidRPr="00562F8A">
              <w:t>– nazywa środki poetyckie</w:t>
            </w:r>
          </w:p>
          <w:p w:rsidR="00C67371" w:rsidRPr="00562F8A" w:rsidRDefault="00C67371" w:rsidP="001B5B6D">
            <w:pPr>
              <w:rPr>
                <w:rFonts w:cs="Calibri"/>
              </w:rPr>
            </w:pPr>
            <w:r w:rsidRPr="00562F8A">
              <w:t>– omawia cechy pieśni</w:t>
            </w:r>
          </w:p>
        </w:tc>
        <w:tc>
          <w:tcPr>
            <w:tcW w:w="2546" w:type="dxa"/>
          </w:tcPr>
          <w:p w:rsidR="00C67371" w:rsidRPr="00562F8A" w:rsidRDefault="00C67371" w:rsidP="001B5B6D">
            <w:r w:rsidRPr="00562F8A">
              <w:t>– omawia wydarzenia historyczne przedstawione w tekście</w:t>
            </w:r>
          </w:p>
          <w:p w:rsidR="00C67371" w:rsidRPr="00562F8A" w:rsidRDefault="00C67371" w:rsidP="001B5B6D">
            <w:r w:rsidRPr="00562F8A">
              <w:t>– charakteryzuje bohaterów, omawia funkcję środków poetyckich</w:t>
            </w:r>
          </w:p>
          <w:p w:rsidR="00C67371" w:rsidRPr="00562F8A" w:rsidRDefault="00C67371" w:rsidP="001B5B6D">
            <w:r w:rsidRPr="00562F8A">
              <w:t>– wyjaśnia, dlaczego utwór jest pieśnią</w:t>
            </w:r>
          </w:p>
          <w:p w:rsidR="00C67371" w:rsidRPr="00562F8A" w:rsidRDefault="00C67371" w:rsidP="001B5B6D">
            <w:pPr>
              <w:rPr>
                <w:rFonts w:cs="Calibri"/>
              </w:rPr>
            </w:pPr>
          </w:p>
        </w:tc>
        <w:tc>
          <w:tcPr>
            <w:tcW w:w="2128" w:type="dxa"/>
            <w:gridSpan w:val="2"/>
          </w:tcPr>
          <w:p w:rsidR="00C67371" w:rsidRPr="00562F8A" w:rsidRDefault="00C67371" w:rsidP="001B5B6D">
            <w:pPr>
              <w:rPr>
                <w:rFonts w:cs="Calibri"/>
              </w:rPr>
            </w:pPr>
            <w:r w:rsidRPr="00562F8A">
              <w:t>– samodzielnie analizuje i interpretuje tekst</w:t>
            </w:r>
          </w:p>
        </w:tc>
      </w:tr>
      <w:tr w:rsidR="00C67371" w:rsidRPr="00562F8A">
        <w:trPr>
          <w:trHeight w:val="57"/>
        </w:trPr>
        <w:tc>
          <w:tcPr>
            <w:tcW w:w="2552" w:type="dxa"/>
          </w:tcPr>
          <w:p w:rsidR="00C67371" w:rsidRPr="00562F8A" w:rsidRDefault="00C67371" w:rsidP="00562F8A">
            <w:pPr>
              <w:textAlignment w:val="baseline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562F8A">
              <w:rPr>
                <w:rFonts w:cs="Calibri"/>
                <w:b/>
                <w:color w:val="000000"/>
                <w:sz w:val="24"/>
                <w:szCs w:val="24"/>
              </w:rPr>
              <w:t>Warszawskie dzieci</w:t>
            </w:r>
          </w:p>
          <w:p w:rsidR="00C67371" w:rsidRPr="00562F8A" w:rsidRDefault="00C67371" w:rsidP="00562F8A">
            <w:pPr>
              <w:spacing w:before="60" w:after="60"/>
              <w:rPr>
                <w:rFonts w:cs="Calibri"/>
              </w:rPr>
            </w:pPr>
            <w:r w:rsidRPr="00562F8A">
              <w:rPr>
                <w:rFonts w:cs="Calibri"/>
                <w:i/>
                <w:color w:val="000000"/>
                <w:sz w:val="24"/>
                <w:szCs w:val="24"/>
              </w:rPr>
              <w:t>Warszawskie dzieci</w:t>
            </w:r>
            <w:r w:rsidRPr="00562F8A">
              <w:rPr>
                <w:rFonts w:cs="Calibri"/>
                <w:color w:val="000000"/>
                <w:sz w:val="24"/>
                <w:szCs w:val="24"/>
              </w:rPr>
              <w:t>,</w:t>
            </w:r>
            <w:r w:rsidRPr="00562F8A">
              <w:rPr>
                <w:rFonts w:cs="Calibri"/>
                <w:iCs/>
                <w:color w:val="000000"/>
                <w:sz w:val="24"/>
                <w:szCs w:val="24"/>
              </w:rPr>
              <w:t xml:space="preserve"> sł. Stanisław Ryszard Dobrowolski, muz. Andrzej Panufnik</w:t>
            </w:r>
          </w:p>
        </w:tc>
        <w:tc>
          <w:tcPr>
            <w:tcW w:w="2410" w:type="dxa"/>
            <w:gridSpan w:val="2"/>
          </w:tcPr>
          <w:p w:rsidR="00C67371" w:rsidRPr="00562F8A" w:rsidRDefault="00C67371" w:rsidP="001B5B6D">
            <w:r w:rsidRPr="00562F8A">
              <w:t>– zapoznaje się z opiniami powstańców</w:t>
            </w:r>
          </w:p>
          <w:p w:rsidR="00C67371" w:rsidRPr="00562F8A" w:rsidRDefault="00C67371" w:rsidP="001B5B6D">
            <w:r w:rsidRPr="00562F8A">
              <w:t>– rozpoznaje wartości</w:t>
            </w:r>
          </w:p>
          <w:p w:rsidR="00C67371" w:rsidRPr="00562F8A" w:rsidRDefault="00C67371" w:rsidP="001B5B6D">
            <w:r w:rsidRPr="00562F8A">
              <w:t>– wie, co to jest piosenka</w:t>
            </w:r>
          </w:p>
          <w:p w:rsidR="00C67371" w:rsidRPr="00562F8A" w:rsidRDefault="00C67371" w:rsidP="001B5B6D">
            <w:r w:rsidRPr="00562F8A">
              <w:t>– wie, co to jest piosenka patriotyczna</w:t>
            </w:r>
          </w:p>
          <w:p w:rsidR="00C67371" w:rsidRPr="00562F8A" w:rsidRDefault="00C67371" w:rsidP="001B5B6D">
            <w:pPr>
              <w:rPr>
                <w:rFonts w:cs="Calibri"/>
              </w:rPr>
            </w:pPr>
            <w:r w:rsidRPr="00562F8A">
              <w:t xml:space="preserve">– zna pojęcie podmiotu zbiorowego </w:t>
            </w:r>
          </w:p>
        </w:tc>
        <w:tc>
          <w:tcPr>
            <w:tcW w:w="2271" w:type="dxa"/>
          </w:tcPr>
          <w:p w:rsidR="00C67371" w:rsidRPr="00562F8A" w:rsidRDefault="00C67371" w:rsidP="001B5B6D">
            <w:r w:rsidRPr="00562F8A">
              <w:t>– referuje opinie powstańców</w:t>
            </w:r>
          </w:p>
          <w:p w:rsidR="00C67371" w:rsidRPr="00562F8A" w:rsidRDefault="00C67371" w:rsidP="001B5B6D">
            <w:r w:rsidRPr="00562F8A">
              <w:t>– nazywa wartości</w:t>
            </w:r>
          </w:p>
          <w:p w:rsidR="00C67371" w:rsidRPr="00562F8A" w:rsidRDefault="00C67371" w:rsidP="001B5B6D">
            <w:r w:rsidRPr="00562F8A">
              <w:t>– zna cechy piosenki</w:t>
            </w:r>
          </w:p>
          <w:p w:rsidR="00C67371" w:rsidRPr="00562F8A" w:rsidRDefault="00C67371" w:rsidP="001B5B6D">
            <w:r w:rsidRPr="00562F8A">
              <w:t>– rozpoznaje piosenkę patriotyczną</w:t>
            </w:r>
          </w:p>
          <w:p w:rsidR="00C67371" w:rsidRPr="00562F8A" w:rsidRDefault="00C67371" w:rsidP="001B5B6D">
            <w:pPr>
              <w:rPr>
                <w:rFonts w:cs="Calibri"/>
              </w:rPr>
            </w:pPr>
            <w:r w:rsidRPr="00562F8A">
              <w:t>– wie, co to jest podmiot zbiorowy</w:t>
            </w:r>
          </w:p>
        </w:tc>
        <w:tc>
          <w:tcPr>
            <w:tcW w:w="2698" w:type="dxa"/>
            <w:gridSpan w:val="4"/>
          </w:tcPr>
          <w:p w:rsidR="00C67371" w:rsidRPr="00562F8A" w:rsidRDefault="00C67371" w:rsidP="001B5B6D">
            <w:r w:rsidRPr="00562F8A">
              <w:t>– omawia opinie powstańców</w:t>
            </w:r>
          </w:p>
          <w:p w:rsidR="00C67371" w:rsidRPr="00562F8A" w:rsidRDefault="00C67371" w:rsidP="001B5B6D">
            <w:r w:rsidRPr="00562F8A">
              <w:t>– omawia wartości</w:t>
            </w:r>
          </w:p>
          <w:p w:rsidR="00C67371" w:rsidRPr="00562F8A" w:rsidRDefault="00C67371" w:rsidP="001B5B6D">
            <w:r w:rsidRPr="00562F8A">
              <w:t>– omawia cechy piosenki</w:t>
            </w:r>
          </w:p>
          <w:p w:rsidR="00C67371" w:rsidRPr="00562F8A" w:rsidRDefault="00C67371" w:rsidP="001B5B6D">
            <w:r w:rsidRPr="00562F8A">
              <w:t>– omawia piosenkę patriotyczną</w:t>
            </w:r>
          </w:p>
          <w:p w:rsidR="00C67371" w:rsidRPr="00562F8A" w:rsidRDefault="00C67371" w:rsidP="001B5B6D">
            <w:pPr>
              <w:rPr>
                <w:rFonts w:cs="Calibri"/>
              </w:rPr>
            </w:pPr>
            <w:r w:rsidRPr="00562F8A">
              <w:t>– wskazuje podmiot zbiorowy</w:t>
            </w:r>
          </w:p>
        </w:tc>
        <w:tc>
          <w:tcPr>
            <w:tcW w:w="2546" w:type="dxa"/>
          </w:tcPr>
          <w:p w:rsidR="00C67371" w:rsidRPr="00562F8A" w:rsidRDefault="00C67371" w:rsidP="001B5B6D">
            <w:r w:rsidRPr="00562F8A">
              <w:t>– ustosunkowuje się do opinii powstańców</w:t>
            </w:r>
          </w:p>
          <w:p w:rsidR="00C67371" w:rsidRPr="00562F8A" w:rsidRDefault="00C67371" w:rsidP="001B5B6D">
            <w:r w:rsidRPr="00562F8A">
              <w:t>– wypowiada się na temat wartości</w:t>
            </w:r>
          </w:p>
          <w:p w:rsidR="00C67371" w:rsidRPr="00562F8A" w:rsidRDefault="00C67371" w:rsidP="001B5B6D">
            <w:r w:rsidRPr="00562F8A">
              <w:t>– wskazuje w tekście cechy piosenki</w:t>
            </w:r>
          </w:p>
          <w:p w:rsidR="00C67371" w:rsidRPr="00562F8A" w:rsidRDefault="00C67371" w:rsidP="001B5B6D">
            <w:r w:rsidRPr="00562F8A">
              <w:t>– wskazuje cechy piosenki patriotycznej</w:t>
            </w:r>
          </w:p>
          <w:p w:rsidR="00C67371" w:rsidRPr="00562F8A" w:rsidRDefault="00C67371" w:rsidP="001B5B6D">
            <w:pPr>
              <w:rPr>
                <w:rFonts w:cs="Calibri"/>
              </w:rPr>
            </w:pPr>
            <w:r w:rsidRPr="00562F8A">
              <w:t>– omawia podmiot zbiorowy</w:t>
            </w:r>
          </w:p>
        </w:tc>
        <w:tc>
          <w:tcPr>
            <w:tcW w:w="2128" w:type="dxa"/>
            <w:gridSpan w:val="2"/>
          </w:tcPr>
          <w:p w:rsidR="00C67371" w:rsidRPr="00562F8A" w:rsidRDefault="00C67371" w:rsidP="001B5B6D">
            <w:pPr>
              <w:rPr>
                <w:rFonts w:cs="Calibri"/>
              </w:rPr>
            </w:pPr>
            <w:r w:rsidRPr="00562F8A">
              <w:t>– samodzielnie analizuje i interpretuje tekst</w:t>
            </w:r>
          </w:p>
        </w:tc>
      </w:tr>
      <w:tr w:rsidR="00C67371" w:rsidRPr="00562F8A">
        <w:trPr>
          <w:trHeight w:val="57"/>
        </w:trPr>
        <w:tc>
          <w:tcPr>
            <w:tcW w:w="2552" w:type="dxa"/>
          </w:tcPr>
          <w:p w:rsidR="00C67371" w:rsidRPr="00562F8A" w:rsidRDefault="00C67371" w:rsidP="00562F8A">
            <w:pPr>
              <w:spacing w:before="60" w:after="60"/>
              <w:rPr>
                <w:rFonts w:cs="Calibri"/>
              </w:rPr>
            </w:pPr>
            <w:r w:rsidRPr="00562F8A">
              <w:rPr>
                <w:rFonts w:cs="Calibri"/>
                <w:b/>
                <w:color w:val="000000"/>
                <w:sz w:val="24"/>
                <w:szCs w:val="24"/>
              </w:rPr>
              <w:t>Interpunkcja zdania złożonego? Nic prostszego</w:t>
            </w:r>
          </w:p>
        </w:tc>
        <w:tc>
          <w:tcPr>
            <w:tcW w:w="2410" w:type="dxa"/>
            <w:gridSpan w:val="2"/>
          </w:tcPr>
          <w:p w:rsidR="00C67371" w:rsidRPr="00562F8A" w:rsidRDefault="00C67371" w:rsidP="001B5B6D">
            <w:pPr>
              <w:rPr>
                <w:rFonts w:cs="Calibri"/>
              </w:rPr>
            </w:pPr>
            <w:r w:rsidRPr="00562F8A">
              <w:t>– zna znaki interpunkcyjne</w:t>
            </w:r>
          </w:p>
        </w:tc>
        <w:tc>
          <w:tcPr>
            <w:tcW w:w="2271" w:type="dxa"/>
          </w:tcPr>
          <w:p w:rsidR="00C67371" w:rsidRPr="00562F8A" w:rsidRDefault="00C67371" w:rsidP="001B5B6D">
            <w:pPr>
              <w:rPr>
                <w:rFonts w:cs="Calibri"/>
              </w:rPr>
            </w:pPr>
            <w:r w:rsidRPr="00562F8A">
              <w:t>– zna zasady interpunkcji w zdaniu złożonym</w:t>
            </w:r>
          </w:p>
        </w:tc>
        <w:tc>
          <w:tcPr>
            <w:tcW w:w="2698" w:type="dxa"/>
            <w:gridSpan w:val="4"/>
          </w:tcPr>
          <w:p w:rsidR="00C67371" w:rsidRPr="00562F8A" w:rsidRDefault="00C67371" w:rsidP="001B5B6D">
            <w:pPr>
              <w:rPr>
                <w:rFonts w:cs="Calibri"/>
              </w:rPr>
            </w:pPr>
            <w:r w:rsidRPr="00562F8A">
              <w:t>– omawia zasady interpunkcji w zdaniu złożonym</w:t>
            </w:r>
          </w:p>
        </w:tc>
        <w:tc>
          <w:tcPr>
            <w:tcW w:w="2546" w:type="dxa"/>
          </w:tcPr>
          <w:p w:rsidR="00C67371" w:rsidRPr="00562F8A" w:rsidRDefault="00C67371" w:rsidP="001B5B6D">
            <w:pPr>
              <w:rPr>
                <w:rFonts w:cs="Calibri"/>
              </w:rPr>
            </w:pPr>
            <w:r w:rsidRPr="00562F8A">
              <w:t>– stosuje zasady interpunkcji w zdaniu złożonym</w:t>
            </w:r>
          </w:p>
        </w:tc>
        <w:tc>
          <w:tcPr>
            <w:tcW w:w="2128" w:type="dxa"/>
            <w:gridSpan w:val="2"/>
          </w:tcPr>
          <w:p w:rsidR="00C67371" w:rsidRPr="00562F8A" w:rsidRDefault="00C67371" w:rsidP="001B5B6D">
            <w:pPr>
              <w:rPr>
                <w:rFonts w:cs="Calibri"/>
              </w:rPr>
            </w:pPr>
            <w:r w:rsidRPr="00562F8A">
              <w:t>– świadomie stosuje zasady interpunkcji w wypowiedzi</w:t>
            </w:r>
          </w:p>
        </w:tc>
      </w:tr>
      <w:tr w:rsidR="00C67371" w:rsidRPr="00562F8A">
        <w:trPr>
          <w:trHeight w:val="57"/>
        </w:trPr>
        <w:tc>
          <w:tcPr>
            <w:tcW w:w="2552" w:type="dxa"/>
          </w:tcPr>
          <w:p w:rsidR="00C67371" w:rsidRPr="00562F8A" w:rsidRDefault="00C67371" w:rsidP="001B5B6D">
            <w:pPr>
              <w:rPr>
                <w:rFonts w:cs="Calibri"/>
                <w:b/>
                <w:color w:val="000000"/>
                <w:sz w:val="24"/>
                <w:szCs w:val="24"/>
              </w:rPr>
            </w:pPr>
            <w:r w:rsidRPr="00562F8A">
              <w:rPr>
                <w:rFonts w:cs="Calibri"/>
                <w:b/>
                <w:color w:val="000000"/>
                <w:sz w:val="24"/>
                <w:szCs w:val="24"/>
              </w:rPr>
              <w:t>Gdy w domu zamieszka lew</w:t>
            </w:r>
          </w:p>
          <w:p w:rsidR="00C67371" w:rsidRPr="00562F8A" w:rsidRDefault="00C67371" w:rsidP="00562F8A">
            <w:pPr>
              <w:spacing w:before="60" w:after="60"/>
              <w:rPr>
                <w:rFonts w:cs="Calibri"/>
                <w:b/>
                <w:color w:val="000000"/>
              </w:rPr>
            </w:pPr>
            <w:r w:rsidRPr="00562F8A">
              <w:rPr>
                <w:rFonts w:cs="Calibri"/>
                <w:color w:val="000000"/>
                <w:sz w:val="24"/>
                <w:szCs w:val="24"/>
              </w:rPr>
              <w:t xml:space="preserve">Małgorzata Strękowska-Zaremba, </w:t>
            </w:r>
            <w:r w:rsidRPr="00562F8A">
              <w:rPr>
                <w:rFonts w:cs="Calibri"/>
                <w:i/>
                <w:iCs/>
                <w:color w:val="000000"/>
                <w:sz w:val="24"/>
                <w:szCs w:val="24"/>
              </w:rPr>
              <w:t xml:space="preserve">Dom nie z tej ziemi </w:t>
            </w:r>
            <w:r w:rsidRPr="00562F8A">
              <w:rPr>
                <w:rFonts w:cs="Calibri"/>
                <w:color w:val="000000"/>
                <w:sz w:val="24"/>
                <w:szCs w:val="24"/>
              </w:rPr>
              <w:t>(fragmenty)</w:t>
            </w:r>
          </w:p>
        </w:tc>
        <w:tc>
          <w:tcPr>
            <w:tcW w:w="2410" w:type="dxa"/>
            <w:gridSpan w:val="2"/>
          </w:tcPr>
          <w:p w:rsidR="00C67371" w:rsidRPr="00562F8A" w:rsidRDefault="00C67371" w:rsidP="001B5B6D">
            <w:r w:rsidRPr="00562F8A">
              <w:t>– wie, co się składa na świat przedstawiony utworu</w:t>
            </w:r>
          </w:p>
          <w:p w:rsidR="00C67371" w:rsidRPr="00562F8A" w:rsidRDefault="00C67371" w:rsidP="001B5B6D">
            <w:r w:rsidRPr="00562F8A">
              <w:t>– wie, na czym polega problem przemocy</w:t>
            </w:r>
          </w:p>
          <w:p w:rsidR="00C67371" w:rsidRPr="00562F8A" w:rsidRDefault="00C67371" w:rsidP="001B5B6D">
            <w:r w:rsidRPr="00562F8A">
              <w:t>– z pomocą tworzy plakat</w:t>
            </w:r>
          </w:p>
        </w:tc>
        <w:tc>
          <w:tcPr>
            <w:tcW w:w="2271" w:type="dxa"/>
          </w:tcPr>
          <w:p w:rsidR="00C67371" w:rsidRPr="00562F8A" w:rsidRDefault="00C67371" w:rsidP="001B5B6D">
            <w:r w:rsidRPr="00562F8A">
              <w:t>– dostrzega elementy świata przedstawionego</w:t>
            </w:r>
          </w:p>
          <w:p w:rsidR="00C67371" w:rsidRPr="00562F8A" w:rsidRDefault="00C67371" w:rsidP="001B5B6D">
            <w:r w:rsidRPr="00562F8A">
              <w:t>– dostrzega w tekście problem przemocy</w:t>
            </w:r>
          </w:p>
          <w:p w:rsidR="00C67371" w:rsidRPr="00562F8A" w:rsidRDefault="00C67371" w:rsidP="001B5B6D">
            <w:r w:rsidRPr="00562F8A">
              <w:t>– tworzy plakat</w:t>
            </w:r>
          </w:p>
        </w:tc>
        <w:tc>
          <w:tcPr>
            <w:tcW w:w="2698" w:type="dxa"/>
            <w:gridSpan w:val="4"/>
          </w:tcPr>
          <w:p w:rsidR="00C67371" w:rsidRPr="00562F8A" w:rsidRDefault="00C67371" w:rsidP="001B5B6D">
            <w:r w:rsidRPr="00562F8A">
              <w:t>– wypowiada się na temat elementów świata przedstawionego</w:t>
            </w:r>
          </w:p>
          <w:p w:rsidR="00C67371" w:rsidRPr="00562F8A" w:rsidRDefault="00C67371" w:rsidP="001B5B6D">
            <w:r w:rsidRPr="00562F8A">
              <w:t>– ustosunkowuje się do problemu przemocy</w:t>
            </w:r>
          </w:p>
          <w:p w:rsidR="00C67371" w:rsidRPr="00562F8A" w:rsidRDefault="00C67371" w:rsidP="001B5B6D">
            <w:r w:rsidRPr="00562F8A">
              <w:t>– tworzy ciekawy plakat</w:t>
            </w:r>
          </w:p>
        </w:tc>
        <w:tc>
          <w:tcPr>
            <w:tcW w:w="2546" w:type="dxa"/>
          </w:tcPr>
          <w:p w:rsidR="00C67371" w:rsidRPr="00562F8A" w:rsidRDefault="00C67371" w:rsidP="001B5B6D">
            <w:r w:rsidRPr="00562F8A">
              <w:t>– omawia elementy świata przedstawionego</w:t>
            </w:r>
          </w:p>
          <w:p w:rsidR="00C67371" w:rsidRPr="00562F8A" w:rsidRDefault="00C67371" w:rsidP="001B5B6D">
            <w:r w:rsidRPr="00562F8A">
              <w:t>– omawia problem przemocy</w:t>
            </w:r>
          </w:p>
          <w:p w:rsidR="00C67371" w:rsidRPr="00562F8A" w:rsidRDefault="00C67371" w:rsidP="001B5B6D">
            <w:r w:rsidRPr="00562F8A">
              <w:t>– tworzy twórczy plakat</w:t>
            </w:r>
          </w:p>
        </w:tc>
        <w:tc>
          <w:tcPr>
            <w:tcW w:w="2128" w:type="dxa"/>
            <w:gridSpan w:val="2"/>
          </w:tcPr>
          <w:p w:rsidR="00C67371" w:rsidRPr="00562F8A" w:rsidRDefault="00C67371" w:rsidP="001B5B6D">
            <w:r w:rsidRPr="00562F8A">
              <w:t>– samodzielnie analizuje i interpretuje tekst</w:t>
            </w:r>
          </w:p>
        </w:tc>
      </w:tr>
      <w:tr w:rsidR="00C67371" w:rsidRPr="00562F8A">
        <w:trPr>
          <w:trHeight w:val="57"/>
        </w:trPr>
        <w:tc>
          <w:tcPr>
            <w:tcW w:w="2552" w:type="dxa"/>
          </w:tcPr>
          <w:p w:rsidR="00C67371" w:rsidRPr="00562F8A" w:rsidRDefault="00C67371" w:rsidP="00562F8A">
            <w:pPr>
              <w:spacing w:before="60" w:after="60"/>
              <w:rPr>
                <w:rFonts w:cs="Calibri"/>
                <w:b/>
                <w:color w:val="000000"/>
              </w:rPr>
            </w:pPr>
            <w:r w:rsidRPr="00562F8A">
              <w:rPr>
                <w:rFonts w:cs="Calibri"/>
                <w:b/>
                <w:color w:val="000000"/>
                <w:sz w:val="24"/>
                <w:szCs w:val="24"/>
              </w:rPr>
              <w:t>Oficjalnie i nieoficjalnie</w:t>
            </w:r>
          </w:p>
        </w:tc>
        <w:tc>
          <w:tcPr>
            <w:tcW w:w="2410" w:type="dxa"/>
            <w:gridSpan w:val="2"/>
          </w:tcPr>
          <w:p w:rsidR="00C67371" w:rsidRPr="00562F8A" w:rsidRDefault="00C67371" w:rsidP="001B5B6D">
            <w:r w:rsidRPr="00562F8A">
              <w:t>– wie, że są dwie odmiany języka: oficjalna i nieoficjalna</w:t>
            </w:r>
          </w:p>
          <w:p w:rsidR="00C67371" w:rsidRPr="00562F8A" w:rsidRDefault="00C67371" w:rsidP="001B5B6D">
            <w:r w:rsidRPr="00562F8A">
              <w:t>– z pomocą pisze list oficjalny</w:t>
            </w:r>
          </w:p>
        </w:tc>
        <w:tc>
          <w:tcPr>
            <w:tcW w:w="2271" w:type="dxa"/>
          </w:tcPr>
          <w:p w:rsidR="00C67371" w:rsidRPr="00562F8A" w:rsidRDefault="00C67371" w:rsidP="001B5B6D">
            <w:r w:rsidRPr="00562F8A">
              <w:t>– rozpoznaje oficjalną i nieoficjalną odmianę polszczyzny</w:t>
            </w:r>
          </w:p>
          <w:p w:rsidR="00C67371" w:rsidRPr="00562F8A" w:rsidRDefault="00C67371" w:rsidP="001B5B6D">
            <w:r w:rsidRPr="00562F8A">
              <w:t>– zna cechy listu oficjalnego</w:t>
            </w:r>
          </w:p>
          <w:p w:rsidR="00C67371" w:rsidRPr="00562F8A" w:rsidRDefault="00C67371" w:rsidP="001B5B6D">
            <w:r w:rsidRPr="00562F8A">
              <w:t>– układa list oficjalny</w:t>
            </w:r>
          </w:p>
        </w:tc>
        <w:tc>
          <w:tcPr>
            <w:tcW w:w="2698" w:type="dxa"/>
            <w:gridSpan w:val="4"/>
          </w:tcPr>
          <w:p w:rsidR="00C67371" w:rsidRPr="00562F8A" w:rsidRDefault="00C67371" w:rsidP="001B5B6D">
            <w:r w:rsidRPr="00562F8A">
              <w:t>– zna cechy oficjalnej i nieoficjalnej odmiany języka</w:t>
            </w:r>
          </w:p>
          <w:p w:rsidR="00C67371" w:rsidRPr="00562F8A" w:rsidRDefault="00C67371" w:rsidP="001B5B6D">
            <w:r w:rsidRPr="00562F8A">
              <w:t>– rozpoznaje słownictwo charakterystyczne dla wypowiedzi oficjalnych</w:t>
            </w:r>
          </w:p>
          <w:p w:rsidR="00C67371" w:rsidRPr="00562F8A" w:rsidRDefault="00C67371" w:rsidP="001B5B6D">
            <w:r w:rsidRPr="00562F8A">
              <w:t>– układa list oficjalny, stosując większość jego wyróżników</w:t>
            </w:r>
          </w:p>
        </w:tc>
        <w:tc>
          <w:tcPr>
            <w:tcW w:w="2546" w:type="dxa"/>
          </w:tcPr>
          <w:p w:rsidR="00C67371" w:rsidRPr="00562F8A" w:rsidRDefault="00C67371" w:rsidP="001B5B6D">
            <w:r w:rsidRPr="00562F8A">
              <w:t>– charakteryzuje oficjalną i nieoficjalną odmianę polszczyzny</w:t>
            </w:r>
          </w:p>
          <w:p w:rsidR="00C67371" w:rsidRPr="00562F8A" w:rsidRDefault="00C67371" w:rsidP="001B5B6D">
            <w:r w:rsidRPr="00562F8A">
              <w:t>– omawia cechy listu oficjalnego</w:t>
            </w:r>
          </w:p>
          <w:p w:rsidR="00C67371" w:rsidRPr="00562F8A" w:rsidRDefault="00C67371" w:rsidP="001B5B6D">
            <w:r w:rsidRPr="00562F8A">
              <w:t>– układa list oficjalny zgodnie z wymogami gatunku</w:t>
            </w:r>
          </w:p>
        </w:tc>
        <w:tc>
          <w:tcPr>
            <w:tcW w:w="2128" w:type="dxa"/>
            <w:gridSpan w:val="2"/>
          </w:tcPr>
          <w:p w:rsidR="00C67371" w:rsidRPr="00562F8A" w:rsidRDefault="00C67371" w:rsidP="001B5B6D">
            <w:r w:rsidRPr="00562F8A">
              <w:t>– świadomie posługuje się oficjalną i nieoficjalną odmianą polszczyzny</w:t>
            </w:r>
          </w:p>
        </w:tc>
      </w:tr>
      <w:tr w:rsidR="00C67371" w:rsidRPr="00562F8A">
        <w:trPr>
          <w:trHeight w:val="57"/>
        </w:trPr>
        <w:tc>
          <w:tcPr>
            <w:tcW w:w="2552" w:type="dxa"/>
          </w:tcPr>
          <w:p w:rsidR="00C67371" w:rsidRPr="00562F8A" w:rsidRDefault="00C67371" w:rsidP="00562F8A">
            <w:pPr>
              <w:textAlignment w:val="baseline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562F8A">
              <w:rPr>
                <w:rFonts w:cs="Calibri"/>
                <w:b/>
                <w:color w:val="000000"/>
                <w:sz w:val="24"/>
                <w:szCs w:val="24"/>
              </w:rPr>
              <w:t>Na koniec świata albo jeszcze dalej!</w:t>
            </w:r>
          </w:p>
          <w:p w:rsidR="00C67371" w:rsidRPr="00562F8A" w:rsidRDefault="00C67371" w:rsidP="00562F8A">
            <w:pPr>
              <w:spacing w:before="60" w:after="60"/>
              <w:rPr>
                <w:rFonts w:cs="Calibri"/>
                <w:b/>
                <w:color w:val="000000"/>
              </w:rPr>
            </w:pPr>
            <w:r w:rsidRPr="00562F8A">
              <w:rPr>
                <w:rFonts w:cs="Calibri"/>
                <w:color w:val="000000"/>
                <w:sz w:val="24"/>
                <w:szCs w:val="24"/>
              </w:rPr>
              <w:t xml:space="preserve">Łukasz Wierzbicki, </w:t>
            </w:r>
            <w:r w:rsidRPr="00562F8A">
              <w:rPr>
                <w:rFonts w:cs="Calibri"/>
                <w:i/>
                <w:iCs/>
                <w:color w:val="000000"/>
                <w:sz w:val="24"/>
                <w:szCs w:val="24"/>
              </w:rPr>
              <w:t xml:space="preserve">Wokół świata na wariata </w:t>
            </w:r>
            <w:r w:rsidRPr="00562F8A">
              <w:rPr>
                <w:rFonts w:cs="Calibri"/>
                <w:color w:val="000000"/>
                <w:sz w:val="24"/>
                <w:szCs w:val="24"/>
              </w:rPr>
              <w:t>(fragmenty)</w:t>
            </w:r>
          </w:p>
        </w:tc>
        <w:tc>
          <w:tcPr>
            <w:tcW w:w="2410" w:type="dxa"/>
            <w:gridSpan w:val="2"/>
          </w:tcPr>
          <w:p w:rsidR="00C67371" w:rsidRPr="00562F8A" w:rsidRDefault="00C67371" w:rsidP="001B5B6D">
            <w:r w:rsidRPr="00562F8A">
              <w:t>– wie, co to jest odwaga, a co brawura</w:t>
            </w:r>
          </w:p>
          <w:p w:rsidR="00C67371" w:rsidRPr="00562F8A" w:rsidRDefault="00C67371" w:rsidP="001B5B6D">
            <w:r w:rsidRPr="00562F8A">
              <w:t>– z pomocą pisze opowiadanie</w:t>
            </w:r>
          </w:p>
        </w:tc>
        <w:tc>
          <w:tcPr>
            <w:tcW w:w="2271" w:type="dxa"/>
          </w:tcPr>
          <w:p w:rsidR="00C67371" w:rsidRPr="00562F8A" w:rsidRDefault="00C67371" w:rsidP="001B5B6D">
            <w:r w:rsidRPr="00562F8A">
              <w:t>– odróżnia odwagę od brawury</w:t>
            </w:r>
          </w:p>
          <w:p w:rsidR="00C67371" w:rsidRPr="00562F8A" w:rsidRDefault="00C67371" w:rsidP="001B5B6D">
            <w:r w:rsidRPr="00562F8A">
              <w:t>– pisze opowiadanie</w:t>
            </w:r>
          </w:p>
        </w:tc>
        <w:tc>
          <w:tcPr>
            <w:tcW w:w="2698" w:type="dxa"/>
            <w:gridSpan w:val="4"/>
          </w:tcPr>
          <w:p w:rsidR="00C67371" w:rsidRPr="00562F8A" w:rsidRDefault="00C67371" w:rsidP="001B5B6D">
            <w:r w:rsidRPr="00562F8A">
              <w:t>– wyjaśnia, czym różni się odwaga od brawury</w:t>
            </w:r>
          </w:p>
          <w:p w:rsidR="00C67371" w:rsidRPr="00562F8A" w:rsidRDefault="00C67371" w:rsidP="001B5B6D">
            <w:r w:rsidRPr="00562F8A">
              <w:t>– pisze twórcze opowiadanie</w:t>
            </w:r>
          </w:p>
        </w:tc>
        <w:tc>
          <w:tcPr>
            <w:tcW w:w="2546" w:type="dxa"/>
          </w:tcPr>
          <w:p w:rsidR="00C67371" w:rsidRPr="00562F8A" w:rsidRDefault="00C67371" w:rsidP="001B5B6D">
            <w:r w:rsidRPr="00562F8A">
              <w:t>– wypowiada się na temat odwagi i brawury</w:t>
            </w:r>
          </w:p>
          <w:p w:rsidR="00C67371" w:rsidRPr="00562F8A" w:rsidRDefault="00C67371" w:rsidP="001B5B6D">
            <w:r w:rsidRPr="00562F8A">
              <w:t>– pisze twórcze opowiadanie</w:t>
            </w:r>
          </w:p>
          <w:p w:rsidR="00C67371" w:rsidRPr="00562F8A" w:rsidRDefault="00C67371" w:rsidP="001B5B6D">
            <w:r w:rsidRPr="00562F8A">
              <w:t>– stosuje dialogi i opisy</w:t>
            </w:r>
          </w:p>
        </w:tc>
        <w:tc>
          <w:tcPr>
            <w:tcW w:w="2128" w:type="dxa"/>
            <w:gridSpan w:val="2"/>
          </w:tcPr>
          <w:p w:rsidR="00C67371" w:rsidRPr="00562F8A" w:rsidRDefault="00C67371" w:rsidP="001B5B6D">
            <w:r w:rsidRPr="00562F8A">
              <w:t>– samodzielnie analizuje i interpretuje tekst</w:t>
            </w:r>
          </w:p>
        </w:tc>
      </w:tr>
      <w:tr w:rsidR="00C67371" w:rsidRPr="00562F8A">
        <w:trPr>
          <w:trHeight w:val="57"/>
        </w:trPr>
        <w:tc>
          <w:tcPr>
            <w:tcW w:w="2552" w:type="dxa"/>
          </w:tcPr>
          <w:p w:rsidR="00C67371" w:rsidRPr="00562F8A" w:rsidRDefault="00C67371" w:rsidP="001B5B6D">
            <w:pPr>
              <w:rPr>
                <w:rFonts w:eastAsia="OpenSans-Regular"/>
                <w:bCs/>
              </w:rPr>
            </w:pPr>
            <w:r w:rsidRPr="00562F8A">
              <w:rPr>
                <w:rFonts w:cs="Calibri"/>
                <w:b/>
                <w:sz w:val="24"/>
                <w:szCs w:val="24"/>
              </w:rPr>
              <w:t xml:space="preserve"> Podsumowanie rozdziału VI</w:t>
            </w:r>
          </w:p>
          <w:p w:rsidR="00C67371" w:rsidRPr="00562F8A" w:rsidRDefault="00C67371" w:rsidP="001B5B6D">
            <w:pPr>
              <w:rPr>
                <w:rFonts w:cs="Calibri"/>
                <w:iCs/>
              </w:rPr>
            </w:pPr>
            <w:r w:rsidRPr="00562F8A">
              <w:rPr>
                <w:rFonts w:cs="Calibri"/>
                <w:iCs/>
              </w:rPr>
              <w:t xml:space="preserve">Adam Asnyk, </w:t>
            </w:r>
            <w:r w:rsidRPr="00562F8A">
              <w:rPr>
                <w:rFonts w:cs="Calibri"/>
                <w:i/>
                <w:iCs/>
              </w:rPr>
              <w:t>Miejmy nadzieję</w:t>
            </w:r>
            <w:r w:rsidRPr="00562F8A">
              <w:rPr>
                <w:rFonts w:cs="Calibri"/>
                <w:iCs/>
              </w:rPr>
              <w:t>… (fragment)</w:t>
            </w:r>
          </w:p>
          <w:p w:rsidR="00C67371" w:rsidRPr="00562F8A" w:rsidRDefault="00C67371" w:rsidP="00562F8A">
            <w:pPr>
              <w:spacing w:before="60" w:after="60"/>
              <w:rPr>
                <w:rFonts w:cs="Calibri"/>
                <w:b/>
                <w:color w:val="000000"/>
              </w:rPr>
            </w:pPr>
            <w:r w:rsidRPr="00562F8A">
              <w:rPr>
                <w:rFonts w:cs="Calibri"/>
                <w:iCs/>
              </w:rPr>
              <w:t>materiał z rozdziału VI</w:t>
            </w:r>
            <w:r w:rsidRPr="00562F8A" w:rsidDel="00287910">
              <w:rPr>
                <w:rFonts w:eastAsia="OpenSans-Regular"/>
                <w:color w:val="000000"/>
              </w:rPr>
              <w:t xml:space="preserve"> </w:t>
            </w:r>
          </w:p>
        </w:tc>
        <w:tc>
          <w:tcPr>
            <w:tcW w:w="2410" w:type="dxa"/>
            <w:gridSpan w:val="2"/>
          </w:tcPr>
          <w:p w:rsidR="00C67371" w:rsidRPr="00562F8A" w:rsidRDefault="00C67371" w:rsidP="001B5B6D">
            <w:r w:rsidRPr="00562F8A">
              <w:t>– zna podstawowe środki poetyckie</w:t>
            </w:r>
          </w:p>
          <w:p w:rsidR="00C67371" w:rsidRPr="00562F8A" w:rsidRDefault="00C67371" w:rsidP="001B5B6D">
            <w:r w:rsidRPr="00562F8A">
              <w:t>– wie, co to jest zdanie złożone</w:t>
            </w:r>
          </w:p>
          <w:p w:rsidR="00C67371" w:rsidRPr="00562F8A" w:rsidRDefault="00C67371" w:rsidP="001B5B6D">
            <w:r w:rsidRPr="00562F8A">
              <w:t>– zna znaki interpunkcyjne</w:t>
            </w:r>
          </w:p>
          <w:p w:rsidR="00C67371" w:rsidRPr="00562F8A" w:rsidRDefault="00C67371" w:rsidP="001B5B6D">
            <w:r w:rsidRPr="00562F8A">
              <w:t>– wie, że istnieje język oficjalny i nieoficjalny</w:t>
            </w:r>
          </w:p>
          <w:p w:rsidR="00C67371" w:rsidRPr="00562F8A" w:rsidRDefault="00C67371" w:rsidP="001B5B6D">
            <w:r w:rsidRPr="00562F8A">
              <w:t>– zna list oficjalny jako gatunek wypowiedzi</w:t>
            </w:r>
          </w:p>
          <w:p w:rsidR="00C67371" w:rsidRPr="00562F8A" w:rsidRDefault="00C67371" w:rsidP="001B5B6D">
            <w:r w:rsidRPr="00562F8A">
              <w:t>– z pomocą pisze list oficjalny</w:t>
            </w:r>
          </w:p>
        </w:tc>
        <w:tc>
          <w:tcPr>
            <w:tcW w:w="2271" w:type="dxa"/>
          </w:tcPr>
          <w:p w:rsidR="00C67371" w:rsidRPr="00562F8A" w:rsidRDefault="00C67371" w:rsidP="001B5B6D">
            <w:r w:rsidRPr="00562F8A">
              <w:t>– rozpoznaje środki poetyckie</w:t>
            </w:r>
          </w:p>
          <w:p w:rsidR="00C67371" w:rsidRPr="00562F8A" w:rsidRDefault="00C67371" w:rsidP="001B5B6D">
            <w:r w:rsidRPr="00562F8A">
              <w:t>– rozpoznaje zdania złożone</w:t>
            </w:r>
          </w:p>
          <w:p w:rsidR="00C67371" w:rsidRPr="00562F8A" w:rsidRDefault="00C67371" w:rsidP="001B5B6D">
            <w:r w:rsidRPr="00562F8A">
              <w:t>– zna zasady interpunkcji zdania złożonego</w:t>
            </w:r>
          </w:p>
          <w:p w:rsidR="00C67371" w:rsidRPr="00562F8A" w:rsidRDefault="00C67371" w:rsidP="001B5B6D">
            <w:r w:rsidRPr="00562F8A">
              <w:t>– zna cechy języka oficjalnego i nieoficjalnego</w:t>
            </w:r>
          </w:p>
          <w:p w:rsidR="00C67371" w:rsidRPr="00562F8A" w:rsidRDefault="00C67371" w:rsidP="001B5B6D">
            <w:r w:rsidRPr="00562F8A">
              <w:t>– wie, czym cechuje się list oficjalny</w:t>
            </w:r>
          </w:p>
          <w:p w:rsidR="00C67371" w:rsidRPr="00562F8A" w:rsidRDefault="00C67371" w:rsidP="001B5B6D">
            <w:r w:rsidRPr="00562F8A">
              <w:t>– pisze list oficjalny</w:t>
            </w:r>
          </w:p>
        </w:tc>
        <w:tc>
          <w:tcPr>
            <w:tcW w:w="2698" w:type="dxa"/>
            <w:gridSpan w:val="4"/>
          </w:tcPr>
          <w:p w:rsidR="00C67371" w:rsidRPr="00562F8A" w:rsidRDefault="00C67371" w:rsidP="001B5B6D">
            <w:r w:rsidRPr="00562F8A">
              <w:t>– nazywa środki poetyckie</w:t>
            </w:r>
          </w:p>
          <w:p w:rsidR="00C67371" w:rsidRPr="00562F8A" w:rsidRDefault="00C67371" w:rsidP="001B5B6D">
            <w:r w:rsidRPr="00562F8A">
              <w:t>– omawia zdania złożone</w:t>
            </w:r>
          </w:p>
          <w:p w:rsidR="00C67371" w:rsidRPr="00562F8A" w:rsidRDefault="00C67371" w:rsidP="001B5B6D">
            <w:r w:rsidRPr="00562F8A">
              <w:t>– omawia zasady interpunkcji zdania złożonego</w:t>
            </w:r>
          </w:p>
          <w:p w:rsidR="00C67371" w:rsidRPr="00562F8A" w:rsidRDefault="00C67371" w:rsidP="001B5B6D">
            <w:r w:rsidRPr="00562F8A">
              <w:t>– wypowiada się na temat języka oficjalnego i nieoficjalnego</w:t>
            </w:r>
          </w:p>
          <w:p w:rsidR="00C67371" w:rsidRPr="00562F8A" w:rsidRDefault="00C67371" w:rsidP="001B5B6D">
            <w:r w:rsidRPr="00562F8A">
              <w:t>– omawia cechy listu oficjalnego</w:t>
            </w:r>
          </w:p>
          <w:p w:rsidR="00C67371" w:rsidRPr="00562F8A" w:rsidRDefault="00C67371" w:rsidP="001B5B6D">
            <w:r w:rsidRPr="00562F8A">
              <w:t>– pisze samodzielnie list oficjalny</w:t>
            </w:r>
          </w:p>
        </w:tc>
        <w:tc>
          <w:tcPr>
            <w:tcW w:w="2546" w:type="dxa"/>
          </w:tcPr>
          <w:p w:rsidR="00C67371" w:rsidRPr="00562F8A" w:rsidRDefault="00C67371" w:rsidP="001B5B6D">
            <w:r w:rsidRPr="00562F8A">
              <w:t>– omawia funkcje środków poetyckich</w:t>
            </w:r>
          </w:p>
          <w:p w:rsidR="00C67371" w:rsidRPr="00562F8A" w:rsidRDefault="00C67371" w:rsidP="001B5B6D">
            <w:r w:rsidRPr="00562F8A">
              <w:t>– tworzy zdania złożone</w:t>
            </w:r>
          </w:p>
          <w:p w:rsidR="00C67371" w:rsidRPr="00562F8A" w:rsidRDefault="00C67371" w:rsidP="001B5B6D">
            <w:r w:rsidRPr="00562F8A">
              <w:t>– stosuje zasady interpunkcji zdania złożonego</w:t>
            </w:r>
          </w:p>
          <w:p w:rsidR="00C67371" w:rsidRPr="00562F8A" w:rsidRDefault="00C67371" w:rsidP="001B5B6D">
            <w:r w:rsidRPr="00562F8A">
              <w:t>– charakteryzuje język oficjalny i nieoficjalny</w:t>
            </w:r>
          </w:p>
          <w:p w:rsidR="00C67371" w:rsidRPr="00562F8A" w:rsidRDefault="00C67371" w:rsidP="001B5B6D">
            <w:r w:rsidRPr="00562F8A">
              <w:t>– pisze list oficjalny</w:t>
            </w:r>
          </w:p>
        </w:tc>
        <w:tc>
          <w:tcPr>
            <w:tcW w:w="2128" w:type="dxa"/>
            <w:gridSpan w:val="2"/>
          </w:tcPr>
          <w:p w:rsidR="00C67371" w:rsidRPr="00562F8A" w:rsidRDefault="00C67371" w:rsidP="001B5B6D">
            <w:r w:rsidRPr="00562F8A">
              <w:t>– samodzielnie i poprawnie wykonuje wszystkie zadania</w:t>
            </w:r>
          </w:p>
        </w:tc>
      </w:tr>
      <w:tr w:rsidR="00C67371" w:rsidRPr="00562F8A">
        <w:trPr>
          <w:trHeight w:val="57"/>
        </w:trPr>
        <w:tc>
          <w:tcPr>
            <w:tcW w:w="2552" w:type="dxa"/>
          </w:tcPr>
          <w:p w:rsidR="00C67371" w:rsidRPr="00562F8A" w:rsidRDefault="00C67371" w:rsidP="001B5B6D">
            <w:pPr>
              <w:rPr>
                <w:rFonts w:cs="Calibri"/>
                <w:b/>
                <w:color w:val="000000"/>
                <w:sz w:val="24"/>
                <w:szCs w:val="24"/>
              </w:rPr>
            </w:pPr>
            <w:r w:rsidRPr="00562F8A">
              <w:rPr>
                <w:rFonts w:cs="Calibri"/>
                <w:b/>
                <w:color w:val="000000"/>
                <w:sz w:val="24"/>
                <w:szCs w:val="24"/>
              </w:rPr>
              <w:t>Czy wszyscy jednakowo rozumieją samodzielność?</w:t>
            </w:r>
          </w:p>
          <w:p w:rsidR="00C67371" w:rsidRPr="00562F8A" w:rsidRDefault="00C67371" w:rsidP="001B5B6D">
            <w:pPr>
              <w:rPr>
                <w:rFonts w:cs="Calibri"/>
              </w:rPr>
            </w:pPr>
            <w:r w:rsidRPr="00562F8A">
              <w:rPr>
                <w:rFonts w:cs="Calibri"/>
                <w:color w:val="000000"/>
                <w:sz w:val="24"/>
                <w:szCs w:val="24"/>
              </w:rPr>
              <w:t xml:space="preserve">Joanna Jagiełło, </w:t>
            </w:r>
            <w:r w:rsidRPr="00562F8A">
              <w:rPr>
                <w:rFonts w:cs="Calibri"/>
                <w:i/>
                <w:iCs/>
                <w:color w:val="000000"/>
                <w:sz w:val="24"/>
                <w:szCs w:val="24"/>
              </w:rPr>
              <w:t xml:space="preserve">Zielone martensy </w:t>
            </w:r>
            <w:r w:rsidRPr="00562F8A">
              <w:rPr>
                <w:rFonts w:cs="Calibri"/>
                <w:color w:val="000000"/>
                <w:sz w:val="24"/>
                <w:szCs w:val="24"/>
              </w:rPr>
              <w:t>(fragmenty)</w:t>
            </w:r>
          </w:p>
        </w:tc>
        <w:tc>
          <w:tcPr>
            <w:tcW w:w="2410" w:type="dxa"/>
            <w:gridSpan w:val="2"/>
          </w:tcPr>
          <w:p w:rsidR="00C67371" w:rsidRPr="00562F8A" w:rsidRDefault="00C67371" w:rsidP="001B5B6D">
            <w:r w:rsidRPr="00562F8A">
              <w:t>– prezentuje bohaterów</w:t>
            </w:r>
          </w:p>
          <w:p w:rsidR="00C67371" w:rsidRPr="00562F8A" w:rsidRDefault="00C67371" w:rsidP="001B5B6D">
            <w:pPr>
              <w:rPr>
                <w:rFonts w:cs="Calibri"/>
              </w:rPr>
            </w:pPr>
            <w:r w:rsidRPr="00562F8A">
              <w:t>– wyjaśnia, jak bohaterowie wykorzystywali samodzielność</w:t>
            </w:r>
          </w:p>
        </w:tc>
        <w:tc>
          <w:tcPr>
            <w:tcW w:w="2271" w:type="dxa"/>
          </w:tcPr>
          <w:p w:rsidR="00C67371" w:rsidRPr="00562F8A" w:rsidRDefault="00C67371" w:rsidP="001B5B6D">
            <w:r w:rsidRPr="00562F8A">
              <w:t>– zbiera materiał do oceny bohaterów</w:t>
            </w:r>
          </w:p>
          <w:p w:rsidR="00C67371" w:rsidRPr="00562F8A" w:rsidRDefault="00C67371" w:rsidP="001B5B6D">
            <w:pPr>
              <w:rPr>
                <w:rFonts w:cs="Calibri"/>
              </w:rPr>
            </w:pPr>
            <w:r w:rsidRPr="00562F8A">
              <w:t>– określa, jak bohaterowie wykorzystywali samodzielność</w:t>
            </w:r>
          </w:p>
        </w:tc>
        <w:tc>
          <w:tcPr>
            <w:tcW w:w="2698" w:type="dxa"/>
            <w:gridSpan w:val="4"/>
          </w:tcPr>
          <w:p w:rsidR="00C67371" w:rsidRPr="00562F8A" w:rsidRDefault="00C67371" w:rsidP="001B5B6D">
            <w:r w:rsidRPr="00562F8A">
              <w:t>– porządkuje materiał do oceny bohaterów</w:t>
            </w:r>
          </w:p>
          <w:p w:rsidR="00C67371" w:rsidRPr="00562F8A" w:rsidRDefault="00C67371" w:rsidP="001B5B6D">
            <w:pPr>
              <w:rPr>
                <w:rFonts w:cs="Calibri"/>
              </w:rPr>
            </w:pPr>
            <w:r w:rsidRPr="00562F8A">
              <w:t xml:space="preserve">– podaje przejawy samodzielności bohaterów </w:t>
            </w:r>
          </w:p>
        </w:tc>
        <w:tc>
          <w:tcPr>
            <w:tcW w:w="2546" w:type="dxa"/>
          </w:tcPr>
          <w:p w:rsidR="00C67371" w:rsidRPr="00562F8A" w:rsidRDefault="00C67371" w:rsidP="001B5B6D">
            <w:r w:rsidRPr="00562F8A">
              <w:t>– ocenia bohaterów</w:t>
            </w:r>
          </w:p>
          <w:p w:rsidR="00C67371" w:rsidRPr="00562F8A" w:rsidRDefault="00C67371" w:rsidP="001B5B6D">
            <w:pPr>
              <w:rPr>
                <w:rFonts w:cs="Calibri"/>
              </w:rPr>
            </w:pPr>
            <w:r w:rsidRPr="00562F8A">
              <w:t>– wypowiada się na temat samodzielności w rodzinie</w:t>
            </w:r>
          </w:p>
        </w:tc>
        <w:tc>
          <w:tcPr>
            <w:tcW w:w="2128" w:type="dxa"/>
            <w:gridSpan w:val="2"/>
          </w:tcPr>
          <w:p w:rsidR="00C67371" w:rsidRPr="00562F8A" w:rsidRDefault="00C67371" w:rsidP="001B5B6D">
            <w:pPr>
              <w:rPr>
                <w:rFonts w:cs="Calibri"/>
              </w:rPr>
            </w:pPr>
            <w:r w:rsidRPr="00562F8A">
              <w:t>– samodzielnie analizuje i interpretuje tekst</w:t>
            </w:r>
          </w:p>
        </w:tc>
      </w:tr>
      <w:tr w:rsidR="00C67371" w:rsidRPr="00562F8A">
        <w:trPr>
          <w:trHeight w:val="57"/>
        </w:trPr>
        <w:tc>
          <w:tcPr>
            <w:tcW w:w="2552" w:type="dxa"/>
          </w:tcPr>
          <w:p w:rsidR="00C67371" w:rsidRPr="00562F8A" w:rsidRDefault="00C67371" w:rsidP="001B5B6D">
            <w:pPr>
              <w:rPr>
                <w:rFonts w:cs="Calibri"/>
                <w:b/>
                <w:color w:val="000000"/>
                <w:sz w:val="24"/>
                <w:szCs w:val="24"/>
              </w:rPr>
            </w:pPr>
            <w:r w:rsidRPr="00562F8A">
              <w:rPr>
                <w:rFonts w:cs="Calibri"/>
                <w:b/>
                <w:color w:val="000000"/>
                <w:sz w:val="24"/>
                <w:szCs w:val="24"/>
              </w:rPr>
              <w:t xml:space="preserve"> Samodzielnie się nim zaopiekuję!</w:t>
            </w:r>
          </w:p>
          <w:p w:rsidR="00C67371" w:rsidRPr="00562F8A" w:rsidRDefault="00C67371" w:rsidP="001B5B6D">
            <w:pPr>
              <w:rPr>
                <w:rFonts w:cs="Calibri"/>
              </w:rPr>
            </w:pPr>
            <w:r w:rsidRPr="00562F8A">
              <w:rPr>
                <w:rFonts w:cs="Calibri"/>
                <w:color w:val="000000"/>
                <w:sz w:val="24"/>
                <w:szCs w:val="24"/>
              </w:rPr>
              <w:t xml:space="preserve">Wojciech Cesarz, </w:t>
            </w:r>
            <w:r w:rsidRPr="00562F8A">
              <w:rPr>
                <w:rFonts w:cs="Calibri"/>
                <w:i/>
                <w:iCs/>
                <w:color w:val="000000"/>
                <w:sz w:val="24"/>
                <w:szCs w:val="24"/>
              </w:rPr>
              <w:t xml:space="preserve">Dolina jeleni </w:t>
            </w:r>
            <w:r w:rsidRPr="00562F8A">
              <w:rPr>
                <w:rFonts w:cs="Calibri"/>
                <w:color w:val="000000"/>
                <w:sz w:val="24"/>
                <w:szCs w:val="24"/>
              </w:rPr>
              <w:t>(fragmenty)</w:t>
            </w:r>
          </w:p>
        </w:tc>
        <w:tc>
          <w:tcPr>
            <w:tcW w:w="2410" w:type="dxa"/>
            <w:gridSpan w:val="2"/>
          </w:tcPr>
          <w:p w:rsidR="00C67371" w:rsidRPr="00562F8A" w:rsidRDefault="00C67371" w:rsidP="001B5B6D">
            <w:r w:rsidRPr="00562F8A">
              <w:t>– prezentuje bohatera</w:t>
            </w:r>
          </w:p>
          <w:p w:rsidR="00C67371" w:rsidRPr="00562F8A" w:rsidRDefault="00C67371" w:rsidP="001B5B6D">
            <w:pPr>
              <w:rPr>
                <w:rFonts w:cs="Calibri"/>
              </w:rPr>
            </w:pPr>
            <w:r w:rsidRPr="00562F8A">
              <w:t>– podaje przykłady samodzielności bohatera</w:t>
            </w:r>
          </w:p>
        </w:tc>
        <w:tc>
          <w:tcPr>
            <w:tcW w:w="2271" w:type="dxa"/>
          </w:tcPr>
          <w:p w:rsidR="00C67371" w:rsidRPr="00562F8A" w:rsidRDefault="00C67371" w:rsidP="001B5B6D">
            <w:r w:rsidRPr="00562F8A">
              <w:t>– opowiada o zachowaniu bohatera</w:t>
            </w:r>
          </w:p>
          <w:p w:rsidR="00C67371" w:rsidRPr="00562F8A" w:rsidRDefault="00C67371" w:rsidP="001B5B6D">
            <w:pPr>
              <w:rPr>
                <w:rFonts w:cs="Calibri"/>
              </w:rPr>
            </w:pPr>
            <w:r w:rsidRPr="00562F8A">
              <w:t>– dostrzega, w czym przejawia się samodzielność bohatera</w:t>
            </w:r>
          </w:p>
        </w:tc>
        <w:tc>
          <w:tcPr>
            <w:tcW w:w="2698" w:type="dxa"/>
            <w:gridSpan w:val="4"/>
          </w:tcPr>
          <w:p w:rsidR="00C67371" w:rsidRPr="00562F8A" w:rsidRDefault="00C67371" w:rsidP="001B5B6D">
            <w:r w:rsidRPr="00562F8A">
              <w:t>– ustosunkowuje się do zachowania bohatera</w:t>
            </w:r>
          </w:p>
          <w:p w:rsidR="00C67371" w:rsidRPr="00562F8A" w:rsidRDefault="00C67371" w:rsidP="001B5B6D">
            <w:pPr>
              <w:rPr>
                <w:rFonts w:cs="Calibri"/>
              </w:rPr>
            </w:pPr>
            <w:r w:rsidRPr="00562F8A">
              <w:t>– opowiada o samodzielności bohatera</w:t>
            </w:r>
          </w:p>
        </w:tc>
        <w:tc>
          <w:tcPr>
            <w:tcW w:w="2546" w:type="dxa"/>
          </w:tcPr>
          <w:p w:rsidR="00C67371" w:rsidRPr="00562F8A" w:rsidRDefault="00C67371" w:rsidP="001B5B6D">
            <w:r w:rsidRPr="00562F8A">
              <w:t>– ocenia zachowanie bohatera</w:t>
            </w:r>
          </w:p>
          <w:p w:rsidR="00C67371" w:rsidRPr="00562F8A" w:rsidRDefault="00C67371" w:rsidP="001B5B6D">
            <w:pPr>
              <w:rPr>
                <w:rFonts w:cs="Calibri"/>
              </w:rPr>
            </w:pPr>
            <w:r w:rsidRPr="00562F8A">
              <w:t>– wypowiada się na temat samodzielności</w:t>
            </w:r>
          </w:p>
        </w:tc>
        <w:tc>
          <w:tcPr>
            <w:tcW w:w="2128" w:type="dxa"/>
            <w:gridSpan w:val="2"/>
          </w:tcPr>
          <w:p w:rsidR="00C67371" w:rsidRPr="00562F8A" w:rsidRDefault="00C67371" w:rsidP="001B5B6D">
            <w:pPr>
              <w:rPr>
                <w:rFonts w:cs="Calibri"/>
              </w:rPr>
            </w:pPr>
            <w:r w:rsidRPr="00562F8A">
              <w:t>– samodzielnie analizuje i interpretuje tekst</w:t>
            </w:r>
          </w:p>
        </w:tc>
      </w:tr>
      <w:tr w:rsidR="00C67371" w:rsidRPr="00562F8A">
        <w:trPr>
          <w:trHeight w:val="57"/>
        </w:trPr>
        <w:tc>
          <w:tcPr>
            <w:tcW w:w="2552" w:type="dxa"/>
          </w:tcPr>
          <w:p w:rsidR="00C67371" w:rsidRPr="00562F8A" w:rsidRDefault="00C67371" w:rsidP="00562F8A">
            <w:pPr>
              <w:textAlignment w:val="baseline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562F8A">
              <w:rPr>
                <w:rFonts w:cs="Calibri"/>
                <w:b/>
                <w:color w:val="000000"/>
                <w:sz w:val="24"/>
                <w:szCs w:val="24"/>
              </w:rPr>
              <w:t xml:space="preserve"> Radzę sobie z ortografią i interpunkcją</w:t>
            </w:r>
          </w:p>
          <w:p w:rsidR="00C67371" w:rsidRPr="00562F8A" w:rsidRDefault="00C67371" w:rsidP="001B5B6D">
            <w:pPr>
              <w:rPr>
                <w:rFonts w:cs="Calibri"/>
              </w:rPr>
            </w:pPr>
            <w:r w:rsidRPr="00562F8A">
              <w:t>Zasady ortograficzne</w:t>
            </w:r>
          </w:p>
        </w:tc>
        <w:tc>
          <w:tcPr>
            <w:tcW w:w="2410" w:type="dxa"/>
            <w:gridSpan w:val="2"/>
          </w:tcPr>
          <w:p w:rsidR="00C67371" w:rsidRPr="00562F8A" w:rsidRDefault="00C67371" w:rsidP="001B5B6D">
            <w:r w:rsidRPr="00562F8A">
              <w:t>– zna podstawowe zasady ortograficzne</w:t>
            </w:r>
          </w:p>
          <w:p w:rsidR="00C67371" w:rsidRPr="00562F8A" w:rsidRDefault="00C67371" w:rsidP="001B5B6D">
            <w:r w:rsidRPr="00562F8A">
              <w:t>– zna podstawowe zasady interpunkcyjne</w:t>
            </w:r>
          </w:p>
          <w:p w:rsidR="00C67371" w:rsidRPr="00562F8A" w:rsidRDefault="00C67371" w:rsidP="001B5B6D">
            <w:r w:rsidRPr="00562F8A">
              <w:t>– zna słownik ortograficzny</w:t>
            </w:r>
          </w:p>
          <w:p w:rsidR="00C67371" w:rsidRPr="00562F8A" w:rsidRDefault="00C67371" w:rsidP="001B5B6D">
            <w:pPr>
              <w:rPr>
                <w:rFonts w:cs="Calibri"/>
              </w:rPr>
            </w:pPr>
            <w:r w:rsidRPr="00562F8A">
              <w:t>– ma świadomość zmian w pisowni</w:t>
            </w:r>
          </w:p>
        </w:tc>
        <w:tc>
          <w:tcPr>
            <w:tcW w:w="2271" w:type="dxa"/>
          </w:tcPr>
          <w:p w:rsidR="00C67371" w:rsidRPr="00562F8A" w:rsidRDefault="00C67371" w:rsidP="001B5B6D">
            <w:r w:rsidRPr="00562F8A">
              <w:t>– zna zasady ortograficzne</w:t>
            </w:r>
          </w:p>
          <w:p w:rsidR="00C67371" w:rsidRPr="00562F8A" w:rsidRDefault="00C67371" w:rsidP="001B5B6D">
            <w:r w:rsidRPr="00562F8A">
              <w:t>– zna zasady interpunkcji</w:t>
            </w:r>
          </w:p>
          <w:p w:rsidR="00C67371" w:rsidRPr="00562F8A" w:rsidRDefault="00C67371" w:rsidP="001B5B6D">
            <w:r w:rsidRPr="00562F8A">
              <w:t>– wie, do czego służy słownik ortograficzny</w:t>
            </w:r>
          </w:p>
          <w:p w:rsidR="00C67371" w:rsidRPr="00562F8A" w:rsidRDefault="00C67371" w:rsidP="001B5B6D">
            <w:pPr>
              <w:rPr>
                <w:rFonts w:cs="Calibri"/>
              </w:rPr>
            </w:pPr>
            <w:r w:rsidRPr="00562F8A">
              <w:t>– zna zmiany w pisowni</w:t>
            </w:r>
          </w:p>
        </w:tc>
        <w:tc>
          <w:tcPr>
            <w:tcW w:w="2698" w:type="dxa"/>
            <w:gridSpan w:val="4"/>
          </w:tcPr>
          <w:p w:rsidR="00C67371" w:rsidRPr="00562F8A" w:rsidRDefault="00C67371" w:rsidP="001B5B6D">
            <w:r w:rsidRPr="00562F8A">
              <w:t>– wyjaśnia zasady ortograficzne</w:t>
            </w:r>
          </w:p>
          <w:p w:rsidR="00C67371" w:rsidRPr="00562F8A" w:rsidRDefault="00C67371" w:rsidP="001B5B6D">
            <w:r w:rsidRPr="00562F8A">
              <w:t>– wyjaśnia zasady interpunkcyjne</w:t>
            </w:r>
          </w:p>
          <w:p w:rsidR="00C67371" w:rsidRPr="00562F8A" w:rsidRDefault="00C67371" w:rsidP="001B5B6D">
            <w:r w:rsidRPr="00562F8A">
              <w:t>– umie posługiwać się słownikiem ortograficznym</w:t>
            </w:r>
          </w:p>
          <w:p w:rsidR="00C67371" w:rsidRPr="00562F8A" w:rsidRDefault="00C67371" w:rsidP="001B5B6D">
            <w:pPr>
              <w:rPr>
                <w:rFonts w:cs="Calibri"/>
              </w:rPr>
            </w:pPr>
            <w:r w:rsidRPr="00562F8A">
              <w:t>– śledzi zmiany w pisowni</w:t>
            </w:r>
          </w:p>
        </w:tc>
        <w:tc>
          <w:tcPr>
            <w:tcW w:w="2546" w:type="dxa"/>
          </w:tcPr>
          <w:p w:rsidR="00C67371" w:rsidRPr="00562F8A" w:rsidRDefault="00C67371" w:rsidP="001B5B6D">
            <w:r w:rsidRPr="00562F8A">
              <w:t>– stosuje zasady ortograficzne</w:t>
            </w:r>
          </w:p>
          <w:p w:rsidR="00C67371" w:rsidRPr="00562F8A" w:rsidRDefault="00C67371" w:rsidP="001B5B6D">
            <w:r w:rsidRPr="00562F8A">
              <w:t xml:space="preserve">– stosuje zasady interpunkcji </w:t>
            </w:r>
          </w:p>
          <w:p w:rsidR="00C67371" w:rsidRPr="00562F8A" w:rsidRDefault="00C67371" w:rsidP="001B5B6D">
            <w:r w:rsidRPr="00562F8A">
              <w:t>– korzysta ze słownika ortograficznego</w:t>
            </w:r>
          </w:p>
          <w:p w:rsidR="00C67371" w:rsidRPr="00562F8A" w:rsidRDefault="00C67371" w:rsidP="001B5B6D">
            <w:pPr>
              <w:rPr>
                <w:rFonts w:cs="Calibri"/>
              </w:rPr>
            </w:pPr>
            <w:r w:rsidRPr="00562F8A">
              <w:t>– stosuje się do zmian w pisowni</w:t>
            </w:r>
          </w:p>
        </w:tc>
        <w:tc>
          <w:tcPr>
            <w:tcW w:w="2128" w:type="dxa"/>
            <w:gridSpan w:val="2"/>
          </w:tcPr>
          <w:p w:rsidR="00C67371" w:rsidRPr="00562F8A" w:rsidRDefault="00C67371" w:rsidP="001B5B6D">
            <w:pPr>
              <w:rPr>
                <w:rFonts w:cs="Calibri"/>
              </w:rPr>
            </w:pPr>
            <w:r w:rsidRPr="00562F8A">
              <w:t>– świadomie stosuje zasady ortograficzne i zasady interpunkcji</w:t>
            </w:r>
          </w:p>
        </w:tc>
      </w:tr>
      <w:tr w:rsidR="00C67371" w:rsidRPr="00562F8A">
        <w:trPr>
          <w:trHeight w:val="57"/>
        </w:trPr>
        <w:tc>
          <w:tcPr>
            <w:tcW w:w="2552" w:type="dxa"/>
          </w:tcPr>
          <w:p w:rsidR="00C67371" w:rsidRPr="00562F8A" w:rsidRDefault="00C67371" w:rsidP="001B5B6D">
            <w:pPr>
              <w:rPr>
                <w:rFonts w:cs="Calibri"/>
                <w:b/>
                <w:color w:val="000000"/>
                <w:sz w:val="24"/>
                <w:szCs w:val="24"/>
              </w:rPr>
            </w:pPr>
            <w:r w:rsidRPr="00562F8A">
              <w:rPr>
                <w:rFonts w:cs="Calibri"/>
                <w:b/>
                <w:color w:val="000000"/>
                <w:sz w:val="24"/>
                <w:szCs w:val="24"/>
              </w:rPr>
              <w:t>Jak sobie poradzić z siłą grupy?</w:t>
            </w:r>
          </w:p>
          <w:p w:rsidR="00C67371" w:rsidRPr="00562F8A" w:rsidRDefault="00C67371" w:rsidP="001B5B6D">
            <w:pPr>
              <w:rPr>
                <w:rFonts w:cs="Calibri"/>
                <w:b/>
                <w:bCs/>
                <w:sz w:val="24"/>
                <w:szCs w:val="24"/>
              </w:rPr>
            </w:pPr>
            <w:r w:rsidRPr="00562F8A">
              <w:rPr>
                <w:rFonts w:cs="Calibri"/>
                <w:color w:val="000000"/>
                <w:sz w:val="24"/>
                <w:szCs w:val="24"/>
              </w:rPr>
              <w:t xml:space="preserve">Artur Maciak, </w:t>
            </w:r>
            <w:r w:rsidRPr="00562F8A">
              <w:rPr>
                <w:rFonts w:cs="Calibri"/>
                <w:i/>
                <w:color w:val="000000"/>
                <w:sz w:val="24"/>
                <w:szCs w:val="24"/>
              </w:rPr>
              <w:t>Siła grupy</w:t>
            </w:r>
            <w:r w:rsidRPr="00562F8A">
              <w:rPr>
                <w:rFonts w:cs="Calibri"/>
                <w:color w:val="000000"/>
                <w:sz w:val="24"/>
                <w:szCs w:val="24"/>
              </w:rPr>
              <w:t xml:space="preserve"> (fragmenty)</w:t>
            </w:r>
          </w:p>
          <w:p w:rsidR="00C67371" w:rsidRPr="00562F8A" w:rsidRDefault="00C67371" w:rsidP="001B5B6D">
            <w:pPr>
              <w:rPr>
                <w:rFonts w:cs="Calibri"/>
              </w:rPr>
            </w:pPr>
          </w:p>
        </w:tc>
        <w:tc>
          <w:tcPr>
            <w:tcW w:w="2410" w:type="dxa"/>
            <w:gridSpan w:val="2"/>
          </w:tcPr>
          <w:p w:rsidR="00C67371" w:rsidRPr="00562F8A" w:rsidRDefault="00C67371" w:rsidP="001B5B6D">
            <w:r w:rsidRPr="00562F8A">
              <w:t>– wie, na czym polega ciąg przyczynowo-</w:t>
            </w:r>
            <w:r w:rsidRPr="00562F8A">
              <w:br/>
              <w:t>-skutkowy</w:t>
            </w:r>
          </w:p>
          <w:p w:rsidR="00C67371" w:rsidRPr="00562F8A" w:rsidRDefault="00C67371" w:rsidP="001B5B6D">
            <w:r w:rsidRPr="00562F8A">
              <w:t>– prezentuje bohaterów</w:t>
            </w:r>
          </w:p>
          <w:p w:rsidR="00C67371" w:rsidRPr="00562F8A" w:rsidRDefault="00C67371" w:rsidP="001B5B6D">
            <w:r w:rsidRPr="00562F8A">
              <w:t>– omawia relacje w grupie</w:t>
            </w:r>
          </w:p>
          <w:p w:rsidR="00C67371" w:rsidRPr="00562F8A" w:rsidRDefault="00C67371" w:rsidP="001B5B6D">
            <w:r w:rsidRPr="00562F8A">
              <w:t>– wie, co to jest tekst publicystyczny</w:t>
            </w:r>
          </w:p>
          <w:p w:rsidR="00C67371" w:rsidRPr="00562F8A" w:rsidRDefault="00C67371" w:rsidP="001B5B6D">
            <w:r w:rsidRPr="00562F8A">
              <w:t>– wie, jak zapisać tytuły czasopism</w:t>
            </w:r>
          </w:p>
          <w:p w:rsidR="00C67371" w:rsidRPr="00562F8A" w:rsidRDefault="00C67371" w:rsidP="001B5B6D">
            <w:pPr>
              <w:rPr>
                <w:rFonts w:cs="Calibri"/>
              </w:rPr>
            </w:pPr>
          </w:p>
        </w:tc>
        <w:tc>
          <w:tcPr>
            <w:tcW w:w="2271" w:type="dxa"/>
          </w:tcPr>
          <w:p w:rsidR="00C67371" w:rsidRPr="00562F8A" w:rsidRDefault="00C67371" w:rsidP="001B5B6D">
            <w:r w:rsidRPr="00562F8A">
              <w:t>– rozpoznaje ciąg przyczynowo-skutkowy</w:t>
            </w:r>
          </w:p>
          <w:p w:rsidR="00C67371" w:rsidRPr="00562F8A" w:rsidRDefault="00C67371" w:rsidP="001B5B6D">
            <w:r w:rsidRPr="00562F8A">
              <w:t>– opowiada o postępowaniu bohaterów</w:t>
            </w:r>
          </w:p>
          <w:p w:rsidR="00C67371" w:rsidRPr="00562F8A" w:rsidRDefault="00C67371" w:rsidP="001B5B6D">
            <w:r w:rsidRPr="00562F8A">
              <w:t>– wskazuje sposoby przeciwstawiania się grupie</w:t>
            </w:r>
          </w:p>
          <w:p w:rsidR="00C67371" w:rsidRPr="00562F8A" w:rsidRDefault="00C67371" w:rsidP="001B5B6D">
            <w:r w:rsidRPr="00562F8A">
              <w:t>– rozpoznaje tekst publicystyczny</w:t>
            </w:r>
          </w:p>
          <w:p w:rsidR="00C67371" w:rsidRPr="00562F8A" w:rsidRDefault="00C67371" w:rsidP="00562F8A">
            <w:pPr>
              <w:pStyle w:val="ListParagraph"/>
              <w:ind w:left="0"/>
              <w:rPr>
                <w:rFonts w:cs="Calibri"/>
              </w:rPr>
            </w:pPr>
            <w:r w:rsidRPr="00562F8A">
              <w:t>– zna zasady pisowni tytułów czasopism</w:t>
            </w:r>
          </w:p>
        </w:tc>
        <w:tc>
          <w:tcPr>
            <w:tcW w:w="2698" w:type="dxa"/>
            <w:gridSpan w:val="4"/>
          </w:tcPr>
          <w:p w:rsidR="00C67371" w:rsidRPr="00562F8A" w:rsidRDefault="00C67371" w:rsidP="001B5B6D">
            <w:r w:rsidRPr="00562F8A">
              <w:t>– wskazuje zależności w ciągu przyczynowo-</w:t>
            </w:r>
            <w:r w:rsidRPr="00562F8A">
              <w:br/>
              <w:t>-skutkowym</w:t>
            </w:r>
          </w:p>
          <w:p w:rsidR="00C67371" w:rsidRPr="00562F8A" w:rsidRDefault="00C67371" w:rsidP="001B5B6D">
            <w:r w:rsidRPr="00562F8A">
              <w:t>– komentuje postępowanie bohaterów</w:t>
            </w:r>
          </w:p>
          <w:p w:rsidR="00C67371" w:rsidRPr="00562F8A" w:rsidRDefault="00C67371" w:rsidP="001B5B6D">
            <w:r w:rsidRPr="00562F8A">
              <w:t>– ocenia relacje w grupie</w:t>
            </w:r>
          </w:p>
          <w:p w:rsidR="00C67371" w:rsidRPr="00562F8A" w:rsidRDefault="00C67371" w:rsidP="001B5B6D">
            <w:r w:rsidRPr="00562F8A">
              <w:t>– podaje przykłady tekstu publicystycznego</w:t>
            </w:r>
          </w:p>
          <w:p w:rsidR="00C67371" w:rsidRPr="00562F8A" w:rsidRDefault="00C67371" w:rsidP="001B5B6D">
            <w:pPr>
              <w:rPr>
                <w:rFonts w:cs="Calibri"/>
              </w:rPr>
            </w:pPr>
            <w:r w:rsidRPr="00562F8A">
              <w:t>– omawia zasady pisowni tytułów czasopism</w:t>
            </w:r>
          </w:p>
        </w:tc>
        <w:tc>
          <w:tcPr>
            <w:tcW w:w="2546" w:type="dxa"/>
          </w:tcPr>
          <w:p w:rsidR="00C67371" w:rsidRPr="00562F8A" w:rsidRDefault="00C67371" w:rsidP="001B5B6D">
            <w:r w:rsidRPr="00562F8A">
              <w:t>– omawia ciąg przyczynowo-</w:t>
            </w:r>
            <w:r w:rsidRPr="00562F8A">
              <w:br/>
              <w:t>-skutkowy</w:t>
            </w:r>
          </w:p>
          <w:p w:rsidR="00C67371" w:rsidRPr="00562F8A" w:rsidRDefault="00C67371" w:rsidP="001B5B6D">
            <w:r w:rsidRPr="00562F8A">
              <w:t>– ocenia postępowanie bohaterów</w:t>
            </w:r>
          </w:p>
          <w:p w:rsidR="00C67371" w:rsidRPr="00562F8A" w:rsidRDefault="00C67371" w:rsidP="001B5B6D">
            <w:r w:rsidRPr="00562F8A">
              <w:t>– wypowiada się na temat sposobów przeciwstawiania się grupie</w:t>
            </w:r>
          </w:p>
          <w:p w:rsidR="00C67371" w:rsidRPr="00562F8A" w:rsidRDefault="00C67371" w:rsidP="001B5B6D">
            <w:r w:rsidRPr="00562F8A">
              <w:t>– wskazuje cechy tekstu publicystycznego</w:t>
            </w:r>
          </w:p>
          <w:p w:rsidR="00C67371" w:rsidRPr="00562F8A" w:rsidRDefault="00C67371" w:rsidP="001B5B6D">
            <w:pPr>
              <w:rPr>
                <w:rFonts w:cs="Calibri"/>
              </w:rPr>
            </w:pPr>
            <w:r w:rsidRPr="00562F8A">
              <w:t>– stosuje zasady pisowni tytułów czasopism</w:t>
            </w:r>
          </w:p>
        </w:tc>
        <w:tc>
          <w:tcPr>
            <w:tcW w:w="2128" w:type="dxa"/>
            <w:gridSpan w:val="2"/>
          </w:tcPr>
          <w:p w:rsidR="00C67371" w:rsidRPr="00562F8A" w:rsidRDefault="00C67371" w:rsidP="001B5B6D">
            <w:pPr>
              <w:rPr>
                <w:rFonts w:cs="Calibri"/>
              </w:rPr>
            </w:pPr>
            <w:r w:rsidRPr="00562F8A">
              <w:t>– samodzielnie analizuje i interpretuje tekst</w:t>
            </w:r>
          </w:p>
        </w:tc>
      </w:tr>
      <w:tr w:rsidR="00C67371" w:rsidRPr="00562F8A">
        <w:trPr>
          <w:trHeight w:val="57"/>
        </w:trPr>
        <w:tc>
          <w:tcPr>
            <w:tcW w:w="2552" w:type="dxa"/>
          </w:tcPr>
          <w:p w:rsidR="00C67371" w:rsidRPr="00562F8A" w:rsidRDefault="00C67371" w:rsidP="001B5B6D">
            <w:pPr>
              <w:rPr>
                <w:rFonts w:cs="Calibri"/>
                <w:b/>
                <w:color w:val="000000"/>
                <w:sz w:val="24"/>
                <w:szCs w:val="24"/>
              </w:rPr>
            </w:pPr>
            <w:r w:rsidRPr="00562F8A">
              <w:rPr>
                <w:rFonts w:cs="Calibri"/>
                <w:b/>
                <w:color w:val="000000"/>
                <w:sz w:val="24"/>
                <w:szCs w:val="24"/>
              </w:rPr>
              <w:t xml:space="preserve"> Kim zostanę? To zależy ode mnie</w:t>
            </w:r>
          </w:p>
          <w:p w:rsidR="00C67371" w:rsidRPr="00562F8A" w:rsidRDefault="00C67371" w:rsidP="001B5B6D">
            <w:pPr>
              <w:rPr>
                <w:rFonts w:cs="Calibri"/>
              </w:rPr>
            </w:pPr>
            <w:r w:rsidRPr="00562F8A">
              <w:rPr>
                <w:rFonts w:cs="Calibri"/>
                <w:color w:val="000000"/>
                <w:sz w:val="24"/>
                <w:szCs w:val="24"/>
              </w:rPr>
              <w:t xml:space="preserve">Katarzyna Wasilkowska, </w:t>
            </w:r>
            <w:r w:rsidRPr="00562F8A">
              <w:rPr>
                <w:rFonts w:cs="Calibri"/>
                <w:i/>
                <w:color w:val="000000"/>
                <w:sz w:val="24"/>
                <w:szCs w:val="24"/>
              </w:rPr>
              <w:t>Świat Mundka</w:t>
            </w:r>
            <w:r w:rsidRPr="00562F8A">
              <w:rPr>
                <w:rFonts w:cs="Calibri"/>
                <w:color w:val="000000"/>
                <w:sz w:val="24"/>
                <w:szCs w:val="24"/>
              </w:rPr>
              <w:t xml:space="preserve"> (fragmenty)</w:t>
            </w:r>
          </w:p>
        </w:tc>
        <w:tc>
          <w:tcPr>
            <w:tcW w:w="2410" w:type="dxa"/>
            <w:gridSpan w:val="2"/>
          </w:tcPr>
          <w:p w:rsidR="00C67371" w:rsidRPr="00562F8A" w:rsidRDefault="00C67371" w:rsidP="001B5B6D">
            <w:r w:rsidRPr="00562F8A">
              <w:t>– wymienia bohaterów utworu</w:t>
            </w:r>
          </w:p>
          <w:p w:rsidR="00C67371" w:rsidRPr="00562F8A" w:rsidRDefault="00C67371" w:rsidP="001B5B6D">
            <w:r w:rsidRPr="00562F8A">
              <w:t>– zna pojęcie motywu wędrownego</w:t>
            </w:r>
          </w:p>
          <w:p w:rsidR="00C67371" w:rsidRPr="00562F8A" w:rsidRDefault="00C67371" w:rsidP="001B5B6D">
            <w:pPr>
              <w:rPr>
                <w:rFonts w:cs="Calibri"/>
              </w:rPr>
            </w:pPr>
            <w:r w:rsidRPr="00562F8A">
              <w:t xml:space="preserve">– zna pojęcie tezy </w:t>
            </w:r>
          </w:p>
        </w:tc>
        <w:tc>
          <w:tcPr>
            <w:tcW w:w="2271" w:type="dxa"/>
          </w:tcPr>
          <w:p w:rsidR="00C67371" w:rsidRPr="00562F8A" w:rsidRDefault="00C67371" w:rsidP="001B5B6D">
            <w:r w:rsidRPr="00562F8A">
              <w:t>– przedstawia bohaterów utworu</w:t>
            </w:r>
          </w:p>
          <w:p w:rsidR="00C67371" w:rsidRPr="00562F8A" w:rsidRDefault="00C67371" w:rsidP="001B5B6D">
            <w:r w:rsidRPr="00562F8A">
              <w:t>– wie, co to jest motyw wędrowny</w:t>
            </w:r>
          </w:p>
          <w:p w:rsidR="00C67371" w:rsidRPr="00562F8A" w:rsidRDefault="00C67371" w:rsidP="001B5B6D">
            <w:pPr>
              <w:rPr>
                <w:rFonts w:cs="Calibri"/>
              </w:rPr>
            </w:pPr>
            <w:r w:rsidRPr="00562F8A">
              <w:t>– wie, co to jest teza</w:t>
            </w:r>
          </w:p>
        </w:tc>
        <w:tc>
          <w:tcPr>
            <w:tcW w:w="2698" w:type="dxa"/>
            <w:gridSpan w:val="4"/>
          </w:tcPr>
          <w:p w:rsidR="00C67371" w:rsidRPr="00562F8A" w:rsidRDefault="00C67371" w:rsidP="001B5B6D">
            <w:r w:rsidRPr="00562F8A">
              <w:t>– wypowiada się na temat bohaterów utworu</w:t>
            </w:r>
          </w:p>
          <w:p w:rsidR="00C67371" w:rsidRPr="00562F8A" w:rsidRDefault="00C67371" w:rsidP="001B5B6D">
            <w:r w:rsidRPr="00562F8A">
              <w:t>– omawia motyw wędrowny</w:t>
            </w:r>
          </w:p>
          <w:p w:rsidR="00C67371" w:rsidRPr="00562F8A" w:rsidRDefault="00C67371" w:rsidP="001B5B6D">
            <w:pPr>
              <w:rPr>
                <w:rFonts w:cs="Calibri"/>
              </w:rPr>
            </w:pPr>
            <w:r w:rsidRPr="00562F8A">
              <w:t>– wyjaśnia, co to jest teza</w:t>
            </w:r>
          </w:p>
        </w:tc>
        <w:tc>
          <w:tcPr>
            <w:tcW w:w="2546" w:type="dxa"/>
          </w:tcPr>
          <w:p w:rsidR="00C67371" w:rsidRPr="00562F8A" w:rsidRDefault="00C67371" w:rsidP="001B5B6D">
            <w:r w:rsidRPr="00562F8A">
              <w:t>– charakteryzuje bohaterów</w:t>
            </w:r>
          </w:p>
          <w:p w:rsidR="00C67371" w:rsidRPr="00562F8A" w:rsidRDefault="00C67371" w:rsidP="001B5B6D">
            <w:r w:rsidRPr="00562F8A">
              <w:t>– omawia motyw wędrowny</w:t>
            </w:r>
          </w:p>
          <w:p w:rsidR="00C67371" w:rsidRPr="00562F8A" w:rsidRDefault="00C67371" w:rsidP="001B5B6D">
            <w:pPr>
              <w:rPr>
                <w:rFonts w:cs="Calibri"/>
              </w:rPr>
            </w:pPr>
            <w:r w:rsidRPr="00562F8A">
              <w:t>– formułuje tezę</w:t>
            </w:r>
          </w:p>
        </w:tc>
        <w:tc>
          <w:tcPr>
            <w:tcW w:w="2128" w:type="dxa"/>
            <w:gridSpan w:val="2"/>
          </w:tcPr>
          <w:p w:rsidR="00C67371" w:rsidRPr="00562F8A" w:rsidRDefault="00C67371" w:rsidP="001B5B6D">
            <w:pPr>
              <w:rPr>
                <w:rFonts w:cs="Calibri"/>
              </w:rPr>
            </w:pPr>
            <w:r w:rsidRPr="00562F8A">
              <w:t>– samodzielnie analizuje i interpretuje tekst</w:t>
            </w:r>
          </w:p>
        </w:tc>
      </w:tr>
      <w:tr w:rsidR="00C67371" w:rsidRPr="00562F8A">
        <w:trPr>
          <w:trHeight w:val="57"/>
        </w:trPr>
        <w:tc>
          <w:tcPr>
            <w:tcW w:w="2552" w:type="dxa"/>
          </w:tcPr>
          <w:p w:rsidR="00C67371" w:rsidRPr="00562F8A" w:rsidRDefault="00C67371" w:rsidP="001B5B6D">
            <w:pPr>
              <w:rPr>
                <w:rFonts w:cs="Calibri"/>
                <w:b/>
                <w:color w:val="000000"/>
                <w:sz w:val="24"/>
                <w:szCs w:val="24"/>
              </w:rPr>
            </w:pPr>
            <w:r w:rsidRPr="00562F8A">
              <w:rPr>
                <w:rFonts w:cs="Calibri"/>
                <w:b/>
                <w:color w:val="000000"/>
                <w:sz w:val="24"/>
                <w:szCs w:val="24"/>
              </w:rPr>
              <w:t>Odzyskana samodzielność</w:t>
            </w:r>
          </w:p>
          <w:p w:rsidR="00C67371" w:rsidRPr="00562F8A" w:rsidRDefault="00C67371" w:rsidP="001B5B6D">
            <w:pPr>
              <w:rPr>
                <w:rFonts w:cs="Calibri"/>
              </w:rPr>
            </w:pPr>
            <w:r w:rsidRPr="00562F8A">
              <w:rPr>
                <w:rFonts w:cs="Calibri"/>
                <w:color w:val="000000"/>
                <w:sz w:val="24"/>
                <w:szCs w:val="24"/>
              </w:rPr>
              <w:t xml:space="preserve">Jan Mela, </w:t>
            </w:r>
            <w:r w:rsidRPr="00562F8A">
              <w:rPr>
                <w:rFonts w:cs="Calibri"/>
                <w:i/>
                <w:iCs/>
                <w:color w:val="000000"/>
                <w:sz w:val="24"/>
                <w:szCs w:val="24"/>
              </w:rPr>
              <w:t xml:space="preserve">Poza horyzonty </w:t>
            </w:r>
            <w:r w:rsidRPr="00562F8A">
              <w:rPr>
                <w:rFonts w:cs="Calibri"/>
                <w:color w:val="000000"/>
                <w:sz w:val="24"/>
                <w:szCs w:val="24"/>
              </w:rPr>
              <w:t>(fragmenty)</w:t>
            </w:r>
          </w:p>
        </w:tc>
        <w:tc>
          <w:tcPr>
            <w:tcW w:w="2410" w:type="dxa"/>
            <w:gridSpan w:val="2"/>
          </w:tcPr>
          <w:p w:rsidR="00C67371" w:rsidRPr="00562F8A" w:rsidRDefault="00C67371" w:rsidP="001B5B6D">
            <w:r w:rsidRPr="00562F8A">
              <w:t>– czyta tekst ze zrozumieniem</w:t>
            </w:r>
          </w:p>
          <w:p w:rsidR="00C67371" w:rsidRPr="00562F8A" w:rsidRDefault="00C67371" w:rsidP="001B5B6D">
            <w:r w:rsidRPr="00562F8A">
              <w:t>przedstawia bohatera</w:t>
            </w:r>
          </w:p>
          <w:p w:rsidR="00C67371" w:rsidRPr="00562F8A" w:rsidRDefault="00C67371" w:rsidP="001B5B6D">
            <w:pPr>
              <w:rPr>
                <w:rFonts w:cs="Calibri"/>
              </w:rPr>
            </w:pPr>
            <w:r w:rsidRPr="00562F8A">
              <w:t>wie, co to jest motto</w:t>
            </w:r>
          </w:p>
        </w:tc>
        <w:tc>
          <w:tcPr>
            <w:tcW w:w="2271" w:type="dxa"/>
          </w:tcPr>
          <w:p w:rsidR="00C67371" w:rsidRPr="00562F8A" w:rsidRDefault="00C67371" w:rsidP="001B5B6D">
            <w:r w:rsidRPr="00562F8A">
              <w:t>– opowiada o przyczynach wypadku</w:t>
            </w:r>
          </w:p>
          <w:p w:rsidR="00C67371" w:rsidRPr="00562F8A" w:rsidRDefault="00C67371" w:rsidP="001B5B6D">
            <w:r w:rsidRPr="00562F8A">
              <w:t>zbiera materiał do oceny bohatera</w:t>
            </w:r>
          </w:p>
          <w:p w:rsidR="00C67371" w:rsidRPr="00562F8A" w:rsidRDefault="00C67371" w:rsidP="001B5B6D">
            <w:pPr>
              <w:rPr>
                <w:rFonts w:cs="Calibri"/>
              </w:rPr>
            </w:pPr>
            <w:r w:rsidRPr="00562F8A">
              <w:t>wybiera z tekstu motto</w:t>
            </w:r>
          </w:p>
        </w:tc>
        <w:tc>
          <w:tcPr>
            <w:tcW w:w="2698" w:type="dxa"/>
            <w:gridSpan w:val="4"/>
          </w:tcPr>
          <w:p w:rsidR="00C67371" w:rsidRPr="00562F8A" w:rsidRDefault="00C67371" w:rsidP="001B5B6D">
            <w:r w:rsidRPr="00562F8A">
              <w:t>– komentuje przyczyny wypadku</w:t>
            </w:r>
          </w:p>
          <w:p w:rsidR="00C67371" w:rsidRPr="00562F8A" w:rsidRDefault="00C67371" w:rsidP="001B5B6D">
            <w:r w:rsidRPr="00562F8A">
              <w:t>porządkuje materiał do oceny bohatera</w:t>
            </w:r>
          </w:p>
          <w:p w:rsidR="00C67371" w:rsidRPr="00562F8A" w:rsidRDefault="00C67371" w:rsidP="001B5B6D">
            <w:pPr>
              <w:rPr>
                <w:rFonts w:cs="Calibri"/>
              </w:rPr>
            </w:pPr>
            <w:r w:rsidRPr="00562F8A">
              <w:t>komentuje wybrane motto</w:t>
            </w:r>
          </w:p>
        </w:tc>
        <w:tc>
          <w:tcPr>
            <w:tcW w:w="2546" w:type="dxa"/>
          </w:tcPr>
          <w:p w:rsidR="00C67371" w:rsidRPr="00562F8A" w:rsidRDefault="00C67371" w:rsidP="001B5B6D">
            <w:r w:rsidRPr="00562F8A">
              <w:t>– przedstawia swoje refleksje na temat przyczyn wypadku</w:t>
            </w:r>
          </w:p>
          <w:p w:rsidR="00C67371" w:rsidRPr="00562F8A" w:rsidRDefault="00C67371" w:rsidP="001B5B6D">
            <w:r w:rsidRPr="00562F8A">
              <w:t>ocenia bohatera</w:t>
            </w:r>
          </w:p>
          <w:p w:rsidR="00C67371" w:rsidRPr="00562F8A" w:rsidRDefault="00C67371" w:rsidP="001B5B6D">
            <w:pPr>
              <w:rPr>
                <w:rFonts w:cs="Calibri"/>
              </w:rPr>
            </w:pPr>
            <w:r w:rsidRPr="00562F8A">
              <w:t>interpretuje motto</w:t>
            </w:r>
          </w:p>
        </w:tc>
        <w:tc>
          <w:tcPr>
            <w:tcW w:w="2128" w:type="dxa"/>
            <w:gridSpan w:val="2"/>
          </w:tcPr>
          <w:p w:rsidR="00C67371" w:rsidRPr="00562F8A" w:rsidRDefault="00C67371" w:rsidP="001B5B6D">
            <w:pPr>
              <w:rPr>
                <w:rFonts w:cs="Calibri"/>
              </w:rPr>
            </w:pPr>
            <w:r w:rsidRPr="00562F8A">
              <w:t>– samodzielnie analizuje i interpretuje tekst</w:t>
            </w:r>
          </w:p>
        </w:tc>
      </w:tr>
      <w:tr w:rsidR="00C67371" w:rsidRPr="00562F8A">
        <w:trPr>
          <w:trHeight w:val="57"/>
        </w:trPr>
        <w:tc>
          <w:tcPr>
            <w:tcW w:w="2552" w:type="dxa"/>
          </w:tcPr>
          <w:p w:rsidR="00C67371" w:rsidRPr="00562F8A" w:rsidRDefault="00C67371" w:rsidP="001B5B6D">
            <w:pPr>
              <w:rPr>
                <w:rFonts w:cs="Calibri"/>
                <w:b/>
                <w:color w:val="000000"/>
                <w:sz w:val="24"/>
                <w:szCs w:val="24"/>
              </w:rPr>
            </w:pPr>
            <w:r w:rsidRPr="00562F8A">
              <w:rPr>
                <w:rFonts w:cs="Calibri"/>
                <w:b/>
                <w:color w:val="000000"/>
                <w:sz w:val="24"/>
                <w:szCs w:val="24"/>
              </w:rPr>
              <w:t>Ależ się działo! Trzeba to opisać</w:t>
            </w:r>
          </w:p>
          <w:p w:rsidR="00C67371" w:rsidRPr="00562F8A" w:rsidRDefault="00C67371" w:rsidP="001B5B6D">
            <w:pPr>
              <w:rPr>
                <w:rFonts w:cs="Calibri"/>
                <w:sz w:val="24"/>
                <w:szCs w:val="24"/>
              </w:rPr>
            </w:pPr>
            <w:r w:rsidRPr="00562F8A">
              <w:rPr>
                <w:rFonts w:cs="Calibri"/>
                <w:sz w:val="24"/>
                <w:szCs w:val="24"/>
              </w:rPr>
              <w:t>Formy wypowiedzi - opis sytuacji</w:t>
            </w:r>
          </w:p>
          <w:p w:rsidR="00C67371" w:rsidRPr="00562F8A" w:rsidRDefault="00C67371" w:rsidP="001B5B6D">
            <w:pPr>
              <w:rPr>
                <w:rFonts w:cs="Calibri"/>
              </w:rPr>
            </w:pPr>
          </w:p>
        </w:tc>
        <w:tc>
          <w:tcPr>
            <w:tcW w:w="2410" w:type="dxa"/>
            <w:gridSpan w:val="2"/>
          </w:tcPr>
          <w:p w:rsidR="00C67371" w:rsidRPr="00562F8A" w:rsidRDefault="00C67371" w:rsidP="001B5B6D">
            <w:pPr>
              <w:rPr>
                <w:rFonts w:cs="Calibri"/>
              </w:rPr>
            </w:pPr>
            <w:r w:rsidRPr="00562F8A">
              <w:t>– z pomocą nauczyciela tworzy opis sytuacji</w:t>
            </w:r>
          </w:p>
        </w:tc>
        <w:tc>
          <w:tcPr>
            <w:tcW w:w="2271" w:type="dxa"/>
          </w:tcPr>
          <w:p w:rsidR="00C67371" w:rsidRPr="00562F8A" w:rsidRDefault="00C67371" w:rsidP="001B5B6D">
            <w:pPr>
              <w:rPr>
                <w:rFonts w:cs="Calibri"/>
              </w:rPr>
            </w:pPr>
            <w:r w:rsidRPr="00562F8A">
              <w:t>– tworzy opis sytuacji</w:t>
            </w:r>
          </w:p>
        </w:tc>
        <w:tc>
          <w:tcPr>
            <w:tcW w:w="2698" w:type="dxa"/>
            <w:gridSpan w:val="4"/>
          </w:tcPr>
          <w:p w:rsidR="00C67371" w:rsidRPr="00562F8A" w:rsidRDefault="00C67371" w:rsidP="001B5B6D">
            <w:pPr>
              <w:rPr>
                <w:rFonts w:cs="Calibri"/>
              </w:rPr>
            </w:pPr>
            <w:r w:rsidRPr="00562F8A">
              <w:t>– tworzy ciekawy opis sytuacji</w:t>
            </w:r>
          </w:p>
        </w:tc>
        <w:tc>
          <w:tcPr>
            <w:tcW w:w="2546" w:type="dxa"/>
          </w:tcPr>
          <w:p w:rsidR="00C67371" w:rsidRPr="00562F8A" w:rsidRDefault="00C67371" w:rsidP="001B5B6D">
            <w:pPr>
              <w:rPr>
                <w:rFonts w:cs="Calibri"/>
              </w:rPr>
            </w:pPr>
            <w:r w:rsidRPr="00562F8A">
              <w:t>– tworzy opis sytuacji zgodnie z wymogami tej formy wypowiedzi</w:t>
            </w:r>
          </w:p>
        </w:tc>
        <w:tc>
          <w:tcPr>
            <w:tcW w:w="2128" w:type="dxa"/>
            <w:gridSpan w:val="2"/>
          </w:tcPr>
          <w:p w:rsidR="00C67371" w:rsidRPr="00562F8A" w:rsidRDefault="00C67371" w:rsidP="001B5B6D">
            <w:pPr>
              <w:rPr>
                <w:rFonts w:cs="Calibri"/>
              </w:rPr>
            </w:pPr>
            <w:r w:rsidRPr="00562F8A">
              <w:t>– samodzielnie tworzy rozbudowany opis sytuacji</w:t>
            </w:r>
          </w:p>
        </w:tc>
      </w:tr>
      <w:tr w:rsidR="00C67371" w:rsidRPr="00562F8A">
        <w:trPr>
          <w:trHeight w:val="57"/>
        </w:trPr>
        <w:tc>
          <w:tcPr>
            <w:tcW w:w="2552" w:type="dxa"/>
          </w:tcPr>
          <w:p w:rsidR="00C67371" w:rsidRPr="00562F8A" w:rsidRDefault="00C67371" w:rsidP="00562F8A">
            <w:pPr>
              <w:textAlignment w:val="baseline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562F8A">
              <w:rPr>
                <w:rFonts w:cs="Calibri"/>
                <w:b/>
                <w:color w:val="000000"/>
                <w:sz w:val="24"/>
                <w:szCs w:val="24"/>
              </w:rPr>
              <w:t>W drogę, po własny los</w:t>
            </w:r>
          </w:p>
          <w:p w:rsidR="00C67371" w:rsidRPr="00562F8A" w:rsidRDefault="00C67371" w:rsidP="001B5B6D">
            <w:pPr>
              <w:rPr>
                <w:rFonts w:cs="Calibri"/>
              </w:rPr>
            </w:pPr>
            <w:r w:rsidRPr="00562F8A">
              <w:rPr>
                <w:rFonts w:cs="Calibri"/>
                <w:i/>
                <w:iCs/>
                <w:color w:val="000000"/>
                <w:sz w:val="24"/>
                <w:szCs w:val="24"/>
              </w:rPr>
              <w:t>W drogę</w:t>
            </w:r>
            <w:r w:rsidRPr="00562F8A">
              <w:rPr>
                <w:rFonts w:cs="Calibri"/>
                <w:color w:val="000000"/>
                <w:sz w:val="24"/>
                <w:szCs w:val="24"/>
              </w:rPr>
              <w:t>, sł. Stanisław Halny, Janusz Kondratowicz, muz. Seweryn Krajewski</w:t>
            </w:r>
          </w:p>
        </w:tc>
        <w:tc>
          <w:tcPr>
            <w:tcW w:w="2410" w:type="dxa"/>
            <w:gridSpan w:val="2"/>
          </w:tcPr>
          <w:p w:rsidR="00C67371" w:rsidRPr="00562F8A" w:rsidRDefault="00C67371" w:rsidP="001B5B6D">
            <w:r w:rsidRPr="00562F8A">
              <w:t>– czyta tekst ze zrozumieniem</w:t>
            </w:r>
          </w:p>
          <w:p w:rsidR="00C67371" w:rsidRPr="00562F8A" w:rsidRDefault="00C67371" w:rsidP="001B5B6D">
            <w:r w:rsidRPr="00562F8A">
              <w:t>– wie, o czym mówi tekst</w:t>
            </w:r>
          </w:p>
          <w:p w:rsidR="00C67371" w:rsidRPr="00562F8A" w:rsidRDefault="00C67371" w:rsidP="001B5B6D">
            <w:pPr>
              <w:rPr>
                <w:rFonts w:cs="Calibri"/>
              </w:rPr>
            </w:pPr>
            <w:r w:rsidRPr="00562F8A">
              <w:t>– wie, że tekst ma przenośne znaczenie</w:t>
            </w:r>
          </w:p>
        </w:tc>
        <w:tc>
          <w:tcPr>
            <w:tcW w:w="2271" w:type="dxa"/>
          </w:tcPr>
          <w:p w:rsidR="00C67371" w:rsidRPr="00562F8A" w:rsidRDefault="00C67371" w:rsidP="001B5B6D">
            <w:r w:rsidRPr="00562F8A">
              <w:t>– opisuje przebieg podróży</w:t>
            </w:r>
          </w:p>
          <w:p w:rsidR="00C67371" w:rsidRPr="00562F8A" w:rsidRDefault="00C67371" w:rsidP="001B5B6D">
            <w:pPr>
              <w:rPr>
                <w:rFonts w:cs="Calibri"/>
              </w:rPr>
            </w:pPr>
            <w:r w:rsidRPr="00562F8A">
              <w:t>– dostrzega przenośne znaczenie drogi</w:t>
            </w:r>
          </w:p>
        </w:tc>
        <w:tc>
          <w:tcPr>
            <w:tcW w:w="2698" w:type="dxa"/>
            <w:gridSpan w:val="4"/>
          </w:tcPr>
          <w:p w:rsidR="00C67371" w:rsidRPr="00562F8A" w:rsidRDefault="00C67371" w:rsidP="001B5B6D">
            <w:r w:rsidRPr="00562F8A">
              <w:t>– wypowiada się na temat podróży</w:t>
            </w:r>
          </w:p>
          <w:p w:rsidR="00C67371" w:rsidRPr="00562F8A" w:rsidRDefault="00C67371" w:rsidP="001B5B6D">
            <w:pPr>
              <w:rPr>
                <w:rFonts w:cs="Calibri"/>
              </w:rPr>
            </w:pPr>
            <w:r w:rsidRPr="00562F8A">
              <w:t>– omawia przenośne znaczenie podróży</w:t>
            </w:r>
          </w:p>
        </w:tc>
        <w:tc>
          <w:tcPr>
            <w:tcW w:w="2546" w:type="dxa"/>
          </w:tcPr>
          <w:p w:rsidR="00C67371" w:rsidRPr="00562F8A" w:rsidRDefault="00C67371" w:rsidP="001B5B6D">
            <w:r w:rsidRPr="00562F8A">
              <w:t>– przedstawia cel podróży</w:t>
            </w:r>
          </w:p>
          <w:p w:rsidR="00C67371" w:rsidRPr="00562F8A" w:rsidRDefault="00C67371" w:rsidP="001B5B6D">
            <w:pPr>
              <w:rPr>
                <w:rFonts w:cs="Calibri"/>
              </w:rPr>
            </w:pPr>
            <w:r w:rsidRPr="00562F8A">
              <w:t>– wyjaśnia przenośne znaczenie drogi</w:t>
            </w:r>
          </w:p>
        </w:tc>
        <w:tc>
          <w:tcPr>
            <w:tcW w:w="2128" w:type="dxa"/>
            <w:gridSpan w:val="2"/>
          </w:tcPr>
          <w:p w:rsidR="00C67371" w:rsidRPr="00562F8A" w:rsidRDefault="00C67371" w:rsidP="001B5B6D">
            <w:pPr>
              <w:rPr>
                <w:rFonts w:cs="Calibri"/>
              </w:rPr>
            </w:pPr>
            <w:r w:rsidRPr="00562F8A">
              <w:t>– samodzielnie analizuje i interpretuje tekst</w:t>
            </w:r>
          </w:p>
        </w:tc>
      </w:tr>
      <w:tr w:rsidR="00C67371" w:rsidRPr="00562F8A">
        <w:trPr>
          <w:trHeight w:val="57"/>
        </w:trPr>
        <w:tc>
          <w:tcPr>
            <w:tcW w:w="2552" w:type="dxa"/>
          </w:tcPr>
          <w:p w:rsidR="00C67371" w:rsidRPr="00562F8A" w:rsidRDefault="00C67371" w:rsidP="001B5B6D">
            <w:pPr>
              <w:rPr>
                <w:rFonts w:cs="Calibri"/>
                <w:b/>
                <w:color w:val="000000"/>
                <w:sz w:val="24"/>
                <w:szCs w:val="24"/>
              </w:rPr>
            </w:pPr>
            <w:r w:rsidRPr="00562F8A">
              <w:rPr>
                <w:rFonts w:cs="Calibri"/>
                <w:b/>
                <w:color w:val="000000"/>
                <w:sz w:val="24"/>
                <w:szCs w:val="24"/>
              </w:rPr>
              <w:t>Czego uczy życie na jachcie?</w:t>
            </w:r>
          </w:p>
          <w:p w:rsidR="00C67371" w:rsidRPr="00562F8A" w:rsidRDefault="00C67371" w:rsidP="001B5B6D">
            <w:pPr>
              <w:rPr>
                <w:rFonts w:cs="Calibri"/>
              </w:rPr>
            </w:pPr>
            <w:r w:rsidRPr="00562F8A">
              <w:rPr>
                <w:rFonts w:cs="Calibri"/>
                <w:color w:val="000000"/>
                <w:sz w:val="24"/>
                <w:szCs w:val="24"/>
              </w:rPr>
              <w:t xml:space="preserve">Kalina Jakubczak, </w:t>
            </w:r>
            <w:r w:rsidRPr="00562F8A">
              <w:rPr>
                <w:rFonts w:cs="Calibri"/>
                <w:i/>
                <w:iCs/>
                <w:color w:val="000000"/>
                <w:sz w:val="24"/>
                <w:szCs w:val="24"/>
              </w:rPr>
              <w:t>Kalinka na fali. Życie to przygoda!</w:t>
            </w:r>
            <w:r w:rsidRPr="00562F8A">
              <w:rPr>
                <w:rFonts w:cs="Calibri"/>
                <w:color w:val="000000"/>
                <w:sz w:val="24"/>
                <w:szCs w:val="24"/>
              </w:rPr>
              <w:t xml:space="preserve"> (fragmenty)</w:t>
            </w:r>
          </w:p>
        </w:tc>
        <w:tc>
          <w:tcPr>
            <w:tcW w:w="2410" w:type="dxa"/>
            <w:gridSpan w:val="2"/>
          </w:tcPr>
          <w:p w:rsidR="00C67371" w:rsidRPr="00562F8A" w:rsidRDefault="00C67371" w:rsidP="001B5B6D">
            <w:r w:rsidRPr="00562F8A">
              <w:t>– wie, z jakich elementów składa się świat przedstawiony utworu</w:t>
            </w:r>
          </w:p>
          <w:p w:rsidR="00C67371" w:rsidRPr="00562F8A" w:rsidRDefault="00C67371" w:rsidP="001B5B6D">
            <w:r w:rsidRPr="00562F8A">
              <w:t>– dostrzega postawy bohaterów</w:t>
            </w:r>
          </w:p>
          <w:p w:rsidR="00C67371" w:rsidRPr="00562F8A" w:rsidRDefault="00C67371" w:rsidP="001B5B6D">
            <w:pPr>
              <w:rPr>
                <w:rFonts w:cs="Calibri"/>
              </w:rPr>
            </w:pPr>
            <w:r w:rsidRPr="00562F8A">
              <w:t>– zna podstawowe zasady pisowni wyrazów związanych z tematyką wodną</w:t>
            </w:r>
          </w:p>
        </w:tc>
        <w:tc>
          <w:tcPr>
            <w:tcW w:w="2271" w:type="dxa"/>
          </w:tcPr>
          <w:p w:rsidR="00C67371" w:rsidRPr="00562F8A" w:rsidRDefault="00C67371" w:rsidP="001B5B6D">
            <w:r w:rsidRPr="00562F8A">
              <w:t>– dostrzega elementy świata przedstawionego</w:t>
            </w:r>
          </w:p>
          <w:p w:rsidR="00C67371" w:rsidRPr="00562F8A" w:rsidRDefault="00C67371" w:rsidP="001B5B6D">
            <w:r w:rsidRPr="00562F8A">
              <w:t>– wypowiada się na temat postaw bohaterów</w:t>
            </w:r>
          </w:p>
          <w:p w:rsidR="00C67371" w:rsidRPr="00562F8A" w:rsidRDefault="00C67371" w:rsidP="001B5B6D">
            <w:pPr>
              <w:rPr>
                <w:rFonts w:cs="Calibri"/>
              </w:rPr>
            </w:pPr>
            <w:r w:rsidRPr="00562F8A">
              <w:t>– zna zasady pisowni wyrazów związanych z tematyką wodną</w:t>
            </w:r>
          </w:p>
        </w:tc>
        <w:tc>
          <w:tcPr>
            <w:tcW w:w="2698" w:type="dxa"/>
            <w:gridSpan w:val="4"/>
          </w:tcPr>
          <w:p w:rsidR="00C67371" w:rsidRPr="00562F8A" w:rsidRDefault="00C67371" w:rsidP="001B5B6D">
            <w:r w:rsidRPr="00562F8A">
              <w:t>– wypowiada się na temat elementów świata przedstawionego</w:t>
            </w:r>
          </w:p>
          <w:p w:rsidR="00C67371" w:rsidRPr="00562F8A" w:rsidRDefault="00C67371" w:rsidP="001B5B6D">
            <w:r w:rsidRPr="00562F8A">
              <w:t>– komentuje postawy bohaterów</w:t>
            </w:r>
          </w:p>
          <w:p w:rsidR="00C67371" w:rsidRPr="00562F8A" w:rsidRDefault="00C67371" w:rsidP="001B5B6D">
            <w:pPr>
              <w:rPr>
                <w:rFonts w:cs="Calibri"/>
              </w:rPr>
            </w:pPr>
            <w:r w:rsidRPr="00562F8A">
              <w:t>– omawia zasady pisowni wyrazów związanych z tematyką wodną</w:t>
            </w:r>
          </w:p>
        </w:tc>
        <w:tc>
          <w:tcPr>
            <w:tcW w:w="2546" w:type="dxa"/>
          </w:tcPr>
          <w:p w:rsidR="00C67371" w:rsidRPr="00562F8A" w:rsidRDefault="00C67371" w:rsidP="001B5B6D">
            <w:r w:rsidRPr="00562F8A">
              <w:t>– omawia elementy świata przedstawionego</w:t>
            </w:r>
          </w:p>
          <w:p w:rsidR="00C67371" w:rsidRPr="00562F8A" w:rsidRDefault="00C67371" w:rsidP="001B5B6D">
            <w:r w:rsidRPr="00562F8A">
              <w:t>– ocenia postawy bohaterów</w:t>
            </w:r>
          </w:p>
          <w:p w:rsidR="00C67371" w:rsidRPr="00562F8A" w:rsidRDefault="00C67371" w:rsidP="001B5B6D">
            <w:pPr>
              <w:rPr>
                <w:rFonts w:cs="Calibri"/>
              </w:rPr>
            </w:pPr>
            <w:r w:rsidRPr="00562F8A">
              <w:t>– stosuje zasady pisowni wyrazów związanych z tematyką wodną</w:t>
            </w:r>
          </w:p>
        </w:tc>
        <w:tc>
          <w:tcPr>
            <w:tcW w:w="2128" w:type="dxa"/>
            <w:gridSpan w:val="2"/>
          </w:tcPr>
          <w:p w:rsidR="00C67371" w:rsidRPr="00562F8A" w:rsidRDefault="00C67371" w:rsidP="001B5B6D">
            <w:pPr>
              <w:rPr>
                <w:rFonts w:cs="Calibri"/>
              </w:rPr>
            </w:pPr>
            <w:r w:rsidRPr="00562F8A">
              <w:t>– samodzielnie analizuje i interpretuje tekst</w:t>
            </w:r>
          </w:p>
        </w:tc>
      </w:tr>
      <w:tr w:rsidR="00C67371" w:rsidRPr="00562F8A">
        <w:trPr>
          <w:trHeight w:val="57"/>
        </w:trPr>
        <w:tc>
          <w:tcPr>
            <w:tcW w:w="2552" w:type="dxa"/>
          </w:tcPr>
          <w:p w:rsidR="00C67371" w:rsidRPr="00562F8A" w:rsidRDefault="00C67371" w:rsidP="001B5B6D">
            <w:pPr>
              <w:rPr>
                <w:rFonts w:cs="Calibri"/>
              </w:rPr>
            </w:pPr>
            <w:r w:rsidRPr="00562F8A">
              <w:rPr>
                <w:rFonts w:cs="Calibri"/>
                <w:b/>
                <w:color w:val="000000"/>
                <w:sz w:val="24"/>
                <w:szCs w:val="24"/>
              </w:rPr>
              <w:t>Co robię, gdy nie znam jakiegoś terminu literackiego? Sięgam po słownik</w:t>
            </w:r>
          </w:p>
        </w:tc>
        <w:tc>
          <w:tcPr>
            <w:tcW w:w="2410" w:type="dxa"/>
            <w:gridSpan w:val="2"/>
          </w:tcPr>
          <w:p w:rsidR="00C67371" w:rsidRPr="00562F8A" w:rsidRDefault="00C67371" w:rsidP="001B5B6D">
            <w:r w:rsidRPr="00562F8A">
              <w:t>– wie, do czego służą słowniki językowe</w:t>
            </w:r>
          </w:p>
          <w:p w:rsidR="00C67371" w:rsidRPr="00562F8A" w:rsidRDefault="00C67371" w:rsidP="001B5B6D">
            <w:pPr>
              <w:rPr>
                <w:rFonts w:cs="Calibri"/>
              </w:rPr>
            </w:pPr>
            <w:r w:rsidRPr="00562F8A">
              <w:t>– zna słownik terminów literackich</w:t>
            </w:r>
          </w:p>
        </w:tc>
        <w:tc>
          <w:tcPr>
            <w:tcW w:w="2271" w:type="dxa"/>
          </w:tcPr>
          <w:p w:rsidR="00C67371" w:rsidRPr="00562F8A" w:rsidRDefault="00C67371" w:rsidP="001B5B6D">
            <w:r w:rsidRPr="00562F8A">
              <w:t>– zna różne rodzaje słowników językowych</w:t>
            </w:r>
          </w:p>
          <w:p w:rsidR="00C67371" w:rsidRPr="00562F8A" w:rsidRDefault="00C67371" w:rsidP="001B5B6D">
            <w:r w:rsidRPr="00562F8A">
              <w:t xml:space="preserve">– wie, do czego służy słownik terminów literackich </w:t>
            </w:r>
          </w:p>
          <w:p w:rsidR="00C67371" w:rsidRPr="00562F8A" w:rsidRDefault="00C67371" w:rsidP="001B5B6D">
            <w:pPr>
              <w:rPr>
                <w:rFonts w:cs="Calibri"/>
              </w:rPr>
            </w:pPr>
          </w:p>
        </w:tc>
        <w:tc>
          <w:tcPr>
            <w:tcW w:w="2698" w:type="dxa"/>
            <w:gridSpan w:val="4"/>
          </w:tcPr>
          <w:p w:rsidR="00C67371" w:rsidRPr="00562F8A" w:rsidRDefault="00C67371" w:rsidP="001B5B6D">
            <w:r w:rsidRPr="00562F8A">
              <w:t>– omawia różne rodzaje słowników językowych</w:t>
            </w:r>
          </w:p>
          <w:p w:rsidR="00C67371" w:rsidRPr="00562F8A" w:rsidRDefault="00C67371" w:rsidP="001B5B6D">
            <w:pPr>
              <w:rPr>
                <w:rFonts w:cs="Calibri"/>
              </w:rPr>
            </w:pPr>
            <w:r w:rsidRPr="00562F8A">
              <w:t>– omawia słownik terminów literackich</w:t>
            </w:r>
          </w:p>
        </w:tc>
        <w:tc>
          <w:tcPr>
            <w:tcW w:w="2546" w:type="dxa"/>
          </w:tcPr>
          <w:p w:rsidR="00C67371" w:rsidRPr="00562F8A" w:rsidRDefault="00C67371" w:rsidP="001B5B6D">
            <w:r w:rsidRPr="00562F8A">
              <w:t>– korzysta z różnego rodzaju słowników językowych</w:t>
            </w:r>
          </w:p>
          <w:p w:rsidR="00C67371" w:rsidRPr="00562F8A" w:rsidRDefault="00C67371" w:rsidP="001B5B6D">
            <w:pPr>
              <w:rPr>
                <w:rFonts w:cs="Calibri"/>
              </w:rPr>
            </w:pPr>
            <w:r w:rsidRPr="00562F8A">
              <w:t>– korzysta ze słownika terminów  literackich</w:t>
            </w:r>
          </w:p>
        </w:tc>
        <w:tc>
          <w:tcPr>
            <w:tcW w:w="2128" w:type="dxa"/>
            <w:gridSpan w:val="2"/>
          </w:tcPr>
          <w:p w:rsidR="00C67371" w:rsidRPr="00562F8A" w:rsidRDefault="00C67371" w:rsidP="001B5B6D">
            <w:pPr>
              <w:rPr>
                <w:rFonts w:cs="Calibri"/>
              </w:rPr>
            </w:pPr>
            <w:r w:rsidRPr="00562F8A">
              <w:t xml:space="preserve">– świadomie i funkcjonalnie korzysta ze słowników </w:t>
            </w:r>
          </w:p>
        </w:tc>
      </w:tr>
      <w:tr w:rsidR="00C67371" w:rsidRPr="00562F8A">
        <w:trPr>
          <w:trHeight w:val="57"/>
        </w:trPr>
        <w:tc>
          <w:tcPr>
            <w:tcW w:w="2552" w:type="dxa"/>
          </w:tcPr>
          <w:p w:rsidR="00C67371" w:rsidRPr="00562F8A" w:rsidRDefault="00C67371" w:rsidP="001B5B6D">
            <w:pPr>
              <w:rPr>
                <w:rFonts w:cs="Calibri"/>
              </w:rPr>
            </w:pPr>
            <w:r w:rsidRPr="00562F8A">
              <w:rPr>
                <w:rFonts w:cs="Calibri"/>
                <w:b/>
                <w:color w:val="000000"/>
                <w:sz w:val="24"/>
                <w:szCs w:val="24"/>
              </w:rPr>
              <w:t>Jak korzystać z internetu? Odpowiedzialnie!</w:t>
            </w:r>
          </w:p>
        </w:tc>
        <w:tc>
          <w:tcPr>
            <w:tcW w:w="2410" w:type="dxa"/>
            <w:gridSpan w:val="2"/>
          </w:tcPr>
          <w:p w:rsidR="00C67371" w:rsidRPr="00562F8A" w:rsidRDefault="00C67371" w:rsidP="001B5B6D">
            <w:r w:rsidRPr="00562F8A">
              <w:t>– ma świadomość korzyści i zagrożeń wynikających z korzystania z portali internetowych</w:t>
            </w:r>
          </w:p>
          <w:p w:rsidR="00C67371" w:rsidRPr="00562F8A" w:rsidRDefault="00C67371" w:rsidP="00562F8A">
            <w:pPr>
              <w:pStyle w:val="ListParagraph"/>
              <w:ind w:left="0"/>
              <w:rPr>
                <w:rFonts w:cs="Calibri"/>
              </w:rPr>
            </w:pPr>
            <w:r w:rsidRPr="00562F8A">
              <w:t>– zna pojęcie własności intelektualnej</w:t>
            </w:r>
          </w:p>
        </w:tc>
        <w:tc>
          <w:tcPr>
            <w:tcW w:w="2271" w:type="dxa"/>
          </w:tcPr>
          <w:p w:rsidR="00C67371" w:rsidRPr="00562F8A" w:rsidRDefault="00C67371" w:rsidP="001B5B6D">
            <w:r w:rsidRPr="00562F8A">
              <w:t>– wie, jakie są korzyści i niebezpieczeństwa korzystania z portali internetowych</w:t>
            </w:r>
          </w:p>
          <w:p w:rsidR="00C67371" w:rsidRPr="00562F8A" w:rsidRDefault="00C67371" w:rsidP="001B5B6D">
            <w:pPr>
              <w:rPr>
                <w:rFonts w:cs="Calibri"/>
              </w:rPr>
            </w:pPr>
            <w:r w:rsidRPr="00562F8A">
              <w:t>– wie, co to jest własność intelektualna</w:t>
            </w:r>
          </w:p>
        </w:tc>
        <w:tc>
          <w:tcPr>
            <w:tcW w:w="2698" w:type="dxa"/>
            <w:gridSpan w:val="4"/>
          </w:tcPr>
          <w:p w:rsidR="00C67371" w:rsidRPr="00562F8A" w:rsidRDefault="00C67371" w:rsidP="001B5B6D">
            <w:r w:rsidRPr="00562F8A">
              <w:t>– wypowiada się na temat korzyści i niebezpieczeństw korzystania z portali internetowych</w:t>
            </w:r>
          </w:p>
          <w:p w:rsidR="00C67371" w:rsidRPr="00562F8A" w:rsidRDefault="00C67371" w:rsidP="001B5B6D">
            <w:r w:rsidRPr="00562F8A">
              <w:t>– ma świadomość  zasad korzystania z własności intelektualnej</w:t>
            </w:r>
          </w:p>
          <w:p w:rsidR="00C67371" w:rsidRPr="00562F8A" w:rsidRDefault="00C67371" w:rsidP="001B5B6D">
            <w:pPr>
              <w:rPr>
                <w:rFonts w:cs="Calibri"/>
              </w:rPr>
            </w:pPr>
          </w:p>
        </w:tc>
        <w:tc>
          <w:tcPr>
            <w:tcW w:w="2546" w:type="dxa"/>
          </w:tcPr>
          <w:p w:rsidR="00C67371" w:rsidRPr="00562F8A" w:rsidRDefault="00C67371" w:rsidP="001B5B6D">
            <w:r w:rsidRPr="00562F8A">
              <w:t>– omawia korzyści i niebezpieczeństwa korzystania z portali internetowych</w:t>
            </w:r>
          </w:p>
          <w:p w:rsidR="00C67371" w:rsidRPr="00562F8A" w:rsidRDefault="00C67371" w:rsidP="001B5B6D">
            <w:pPr>
              <w:rPr>
                <w:rFonts w:cs="Calibri"/>
              </w:rPr>
            </w:pPr>
            <w:r w:rsidRPr="00562F8A">
              <w:t>– respektuje zasady własności intelektualnej</w:t>
            </w:r>
          </w:p>
        </w:tc>
        <w:tc>
          <w:tcPr>
            <w:tcW w:w="2128" w:type="dxa"/>
            <w:gridSpan w:val="2"/>
          </w:tcPr>
          <w:p w:rsidR="00C67371" w:rsidRPr="00562F8A" w:rsidRDefault="00C67371" w:rsidP="001B5B6D">
            <w:pPr>
              <w:rPr>
                <w:rFonts w:cs="Calibri"/>
              </w:rPr>
            </w:pPr>
            <w:r w:rsidRPr="00562F8A">
              <w:t>– świadomie i odpowiedzialnie korzysta z Internetu</w:t>
            </w:r>
          </w:p>
        </w:tc>
      </w:tr>
      <w:tr w:rsidR="00C67371" w:rsidRPr="00562F8A">
        <w:trPr>
          <w:trHeight w:val="57"/>
        </w:trPr>
        <w:tc>
          <w:tcPr>
            <w:tcW w:w="2552" w:type="dxa"/>
          </w:tcPr>
          <w:p w:rsidR="00C67371" w:rsidRPr="00562F8A" w:rsidRDefault="00C67371" w:rsidP="001B5B6D">
            <w:pPr>
              <w:rPr>
                <w:rFonts w:cs="Calibri"/>
                <w:b/>
                <w:color w:val="000000"/>
                <w:sz w:val="24"/>
                <w:szCs w:val="24"/>
              </w:rPr>
            </w:pPr>
            <w:r w:rsidRPr="00562F8A">
              <w:rPr>
                <w:rFonts w:cs="Calibri"/>
                <w:b/>
                <w:color w:val="000000"/>
                <w:sz w:val="24"/>
                <w:szCs w:val="24"/>
              </w:rPr>
              <w:t>Podsumowanie rozdziału VII</w:t>
            </w:r>
          </w:p>
          <w:p w:rsidR="00C67371" w:rsidRPr="00562F8A" w:rsidRDefault="00C67371" w:rsidP="001B5B6D">
            <w:pPr>
              <w:rPr>
                <w:rFonts w:cs="Calibri"/>
              </w:rPr>
            </w:pPr>
            <w:r w:rsidRPr="00562F8A">
              <w:t>materiał zawarty w rozdziale VII</w:t>
            </w:r>
          </w:p>
        </w:tc>
        <w:tc>
          <w:tcPr>
            <w:tcW w:w="2410" w:type="dxa"/>
            <w:gridSpan w:val="2"/>
          </w:tcPr>
          <w:p w:rsidR="00C67371" w:rsidRPr="00562F8A" w:rsidRDefault="00C67371" w:rsidP="001B5B6D">
            <w:r w:rsidRPr="00562F8A">
              <w:t>– wie, na czym polega samodzielność</w:t>
            </w:r>
          </w:p>
          <w:p w:rsidR="00C67371" w:rsidRPr="00562F8A" w:rsidRDefault="00C67371" w:rsidP="001B5B6D">
            <w:r w:rsidRPr="00562F8A">
              <w:t>zna pojęcie ciągu przyczynowo-</w:t>
            </w:r>
            <w:r w:rsidRPr="00562F8A">
              <w:br/>
              <w:t>-skutkowego</w:t>
            </w:r>
          </w:p>
          <w:p w:rsidR="00C67371" w:rsidRPr="00562F8A" w:rsidRDefault="00C67371" w:rsidP="001B5B6D">
            <w:r w:rsidRPr="00562F8A">
              <w:t>– zna pojęcie motywu wędrownego</w:t>
            </w:r>
          </w:p>
          <w:p w:rsidR="00C67371" w:rsidRPr="00562F8A" w:rsidRDefault="00C67371" w:rsidP="001B5B6D">
            <w:r w:rsidRPr="00562F8A">
              <w:t>– wie, jakie elementy tworzą świat przedstawiony</w:t>
            </w:r>
          </w:p>
          <w:p w:rsidR="00C67371" w:rsidRPr="00562F8A" w:rsidRDefault="00C67371" w:rsidP="001B5B6D">
            <w:r w:rsidRPr="00562F8A">
              <w:t>– zna podstawowe zasady ortograficzne i interpunkcyjne</w:t>
            </w:r>
          </w:p>
          <w:p w:rsidR="00C67371" w:rsidRPr="00562F8A" w:rsidRDefault="00C67371" w:rsidP="001B5B6D">
            <w:r w:rsidRPr="00562F8A">
              <w:t>– wie, że internet może stanowić zagrożenie</w:t>
            </w:r>
          </w:p>
          <w:p w:rsidR="00C67371" w:rsidRPr="00562F8A" w:rsidRDefault="00C67371" w:rsidP="001B5B6D">
            <w:pPr>
              <w:rPr>
                <w:rFonts w:cs="Calibri"/>
              </w:rPr>
            </w:pPr>
            <w:r w:rsidRPr="00562F8A">
              <w:t>– zna słownik terminów literackich</w:t>
            </w:r>
          </w:p>
        </w:tc>
        <w:tc>
          <w:tcPr>
            <w:tcW w:w="2271" w:type="dxa"/>
          </w:tcPr>
          <w:p w:rsidR="00C67371" w:rsidRPr="00562F8A" w:rsidRDefault="00C67371" w:rsidP="001B5B6D">
            <w:r w:rsidRPr="00562F8A">
              <w:t>– zbiera materiał do charakterystyki bohaterów</w:t>
            </w:r>
          </w:p>
          <w:p w:rsidR="00C67371" w:rsidRPr="00562F8A" w:rsidRDefault="00C67371" w:rsidP="001B5B6D">
            <w:r w:rsidRPr="00562F8A">
              <w:t>– wie, na czym polega ciąg przyczynowo-</w:t>
            </w:r>
            <w:r w:rsidRPr="00562F8A">
              <w:br/>
              <w:t>-skutkowy</w:t>
            </w:r>
          </w:p>
          <w:p w:rsidR="00C67371" w:rsidRPr="00562F8A" w:rsidRDefault="00C67371" w:rsidP="001B5B6D">
            <w:r w:rsidRPr="00562F8A">
              <w:t>– wie, co to jest motyw wędrowny</w:t>
            </w:r>
          </w:p>
          <w:p w:rsidR="00C67371" w:rsidRPr="00562F8A" w:rsidRDefault="00C67371" w:rsidP="001B5B6D">
            <w:r w:rsidRPr="00562F8A">
              <w:t>– dostrzega elementy świata przedstawionego</w:t>
            </w:r>
          </w:p>
          <w:p w:rsidR="00C67371" w:rsidRPr="00562F8A" w:rsidRDefault="00C67371" w:rsidP="001B5B6D">
            <w:r w:rsidRPr="00562F8A">
              <w:t>– zna zasady ortograficzne i interpunkcyjne</w:t>
            </w:r>
          </w:p>
          <w:p w:rsidR="00C67371" w:rsidRPr="00562F8A" w:rsidRDefault="00C67371" w:rsidP="001B5B6D">
            <w:r w:rsidRPr="00562F8A">
              <w:t>– zna zagrożenia internetu</w:t>
            </w:r>
          </w:p>
          <w:p w:rsidR="00C67371" w:rsidRPr="00562F8A" w:rsidRDefault="00C67371" w:rsidP="001B5B6D">
            <w:pPr>
              <w:rPr>
                <w:rFonts w:cs="Calibri"/>
              </w:rPr>
            </w:pPr>
            <w:r w:rsidRPr="00562F8A">
              <w:t>– wie, do czego służy słownik terminów literackich</w:t>
            </w:r>
          </w:p>
        </w:tc>
        <w:tc>
          <w:tcPr>
            <w:tcW w:w="2698" w:type="dxa"/>
            <w:gridSpan w:val="4"/>
          </w:tcPr>
          <w:p w:rsidR="00C67371" w:rsidRPr="00562F8A" w:rsidRDefault="00C67371" w:rsidP="001B5B6D">
            <w:r w:rsidRPr="00562F8A">
              <w:t>– porządkuje materiał, do charakterystyki postaci</w:t>
            </w:r>
          </w:p>
          <w:p w:rsidR="00C67371" w:rsidRPr="00562F8A" w:rsidRDefault="00C67371" w:rsidP="001B5B6D">
            <w:r w:rsidRPr="00562F8A">
              <w:t>– wyjaśnia, na czym polega ciąg przyczynowo-</w:t>
            </w:r>
            <w:r w:rsidRPr="00562F8A">
              <w:br/>
              <w:t>-skutkowy</w:t>
            </w:r>
          </w:p>
          <w:p w:rsidR="00C67371" w:rsidRPr="00562F8A" w:rsidRDefault="00C67371" w:rsidP="001B5B6D">
            <w:r w:rsidRPr="00562F8A">
              <w:t>– omawia motyw wędrowny</w:t>
            </w:r>
          </w:p>
          <w:p w:rsidR="00C67371" w:rsidRPr="00562F8A" w:rsidRDefault="00C67371" w:rsidP="001B5B6D">
            <w:r w:rsidRPr="00562F8A">
              <w:t>– porządkuje wiedzę na temat świata przedstawionego</w:t>
            </w:r>
          </w:p>
          <w:p w:rsidR="00C67371" w:rsidRPr="00562F8A" w:rsidRDefault="00C67371" w:rsidP="001B5B6D">
            <w:r w:rsidRPr="00562F8A">
              <w:t>– omawia zasady ortograficzne i interpunkcyjne</w:t>
            </w:r>
          </w:p>
          <w:p w:rsidR="00C67371" w:rsidRPr="00562F8A" w:rsidRDefault="00C67371" w:rsidP="001B5B6D">
            <w:r w:rsidRPr="00562F8A">
              <w:t>– omawia zagrożenia wypływające z korzystania z internetu</w:t>
            </w:r>
          </w:p>
          <w:p w:rsidR="00C67371" w:rsidRPr="00562F8A" w:rsidRDefault="00C67371" w:rsidP="001B5B6D">
            <w:pPr>
              <w:rPr>
                <w:rFonts w:cs="Calibri"/>
              </w:rPr>
            </w:pPr>
            <w:r w:rsidRPr="00562F8A">
              <w:t>– funkcjonalnie posługuje się słownikiem terminów literackich</w:t>
            </w:r>
          </w:p>
        </w:tc>
        <w:tc>
          <w:tcPr>
            <w:tcW w:w="2546" w:type="dxa"/>
          </w:tcPr>
          <w:p w:rsidR="00C67371" w:rsidRPr="00562F8A" w:rsidRDefault="00C67371" w:rsidP="001B5B6D">
            <w:r w:rsidRPr="00562F8A">
              <w:t>– charakteryzuje bohaterów</w:t>
            </w:r>
          </w:p>
          <w:p w:rsidR="00C67371" w:rsidRPr="00562F8A" w:rsidRDefault="00C67371" w:rsidP="001B5B6D">
            <w:r w:rsidRPr="00562F8A">
              <w:t>– omawia ciąg przyczynowo-skutkowy</w:t>
            </w:r>
          </w:p>
          <w:p w:rsidR="00C67371" w:rsidRPr="00562F8A" w:rsidRDefault="00C67371" w:rsidP="001B5B6D">
            <w:r w:rsidRPr="00562F8A">
              <w:t>– podaje przykłady motywów wędrownych</w:t>
            </w:r>
          </w:p>
          <w:p w:rsidR="00C67371" w:rsidRPr="00562F8A" w:rsidRDefault="00C67371" w:rsidP="001B5B6D">
            <w:r w:rsidRPr="00562F8A">
              <w:t>– omawia elementy świata przedstawionego</w:t>
            </w:r>
          </w:p>
          <w:p w:rsidR="00C67371" w:rsidRPr="00562F8A" w:rsidRDefault="00C67371" w:rsidP="001B5B6D">
            <w:r w:rsidRPr="00562F8A">
              <w:t>– stosuje zasady ortograficzne i interpunkcyjne</w:t>
            </w:r>
          </w:p>
          <w:p w:rsidR="00C67371" w:rsidRPr="00562F8A" w:rsidRDefault="00C67371" w:rsidP="001B5B6D">
            <w:r w:rsidRPr="00562F8A">
              <w:t>– świadomie korzysta z internetu</w:t>
            </w:r>
          </w:p>
          <w:p w:rsidR="00C67371" w:rsidRPr="00562F8A" w:rsidRDefault="00C67371" w:rsidP="001B5B6D">
            <w:pPr>
              <w:rPr>
                <w:rFonts w:cs="Calibri"/>
              </w:rPr>
            </w:pPr>
            <w:r w:rsidRPr="00562F8A">
              <w:t xml:space="preserve">– świadomie korzysta ze słownika terminów literackich </w:t>
            </w:r>
          </w:p>
        </w:tc>
        <w:tc>
          <w:tcPr>
            <w:tcW w:w="2128" w:type="dxa"/>
            <w:gridSpan w:val="2"/>
          </w:tcPr>
          <w:p w:rsidR="00C67371" w:rsidRPr="00562F8A" w:rsidRDefault="00C67371" w:rsidP="001B5B6D">
            <w:pPr>
              <w:rPr>
                <w:rFonts w:cs="Calibri"/>
              </w:rPr>
            </w:pPr>
            <w:r w:rsidRPr="00562F8A">
              <w:t>– samodzielnie analizuje i interpretuje teksty i materiał językowy zawarte w rozdziale</w:t>
            </w:r>
          </w:p>
        </w:tc>
      </w:tr>
    </w:tbl>
    <w:p w:rsidR="00C67371" w:rsidRDefault="00C67371" w:rsidP="00414345"/>
    <w:p w:rsidR="00C67371" w:rsidRDefault="00C67371" w:rsidP="00BB3375">
      <w:pPr>
        <w:jc w:val="center"/>
        <w:rPr>
          <w:b/>
          <w:sz w:val="28"/>
          <w:szCs w:val="28"/>
        </w:rPr>
      </w:pPr>
    </w:p>
    <w:p w:rsidR="00C67371" w:rsidRDefault="00C67371" w:rsidP="00BB3375">
      <w:pPr>
        <w:jc w:val="center"/>
        <w:rPr>
          <w:b/>
          <w:sz w:val="28"/>
          <w:szCs w:val="28"/>
        </w:rPr>
      </w:pPr>
    </w:p>
    <w:p w:rsidR="00C67371" w:rsidRDefault="00C67371" w:rsidP="00BB3375">
      <w:pPr>
        <w:jc w:val="center"/>
        <w:rPr>
          <w:b/>
          <w:sz w:val="28"/>
          <w:szCs w:val="28"/>
        </w:rPr>
      </w:pPr>
    </w:p>
    <w:p w:rsidR="00C67371" w:rsidRDefault="00C67371" w:rsidP="00BB3375">
      <w:pPr>
        <w:jc w:val="center"/>
        <w:rPr>
          <w:b/>
          <w:sz w:val="28"/>
          <w:szCs w:val="28"/>
        </w:rPr>
      </w:pPr>
    </w:p>
    <w:p w:rsidR="00C67371" w:rsidRDefault="00C67371" w:rsidP="00BB3375">
      <w:pPr>
        <w:jc w:val="center"/>
        <w:rPr>
          <w:b/>
          <w:sz w:val="28"/>
          <w:szCs w:val="28"/>
        </w:rPr>
      </w:pPr>
    </w:p>
    <w:p w:rsidR="00C67371" w:rsidRDefault="00C67371" w:rsidP="00BB3375">
      <w:pPr>
        <w:jc w:val="center"/>
        <w:rPr>
          <w:b/>
          <w:sz w:val="28"/>
          <w:szCs w:val="28"/>
        </w:rPr>
      </w:pPr>
    </w:p>
    <w:p w:rsidR="00C67371" w:rsidRPr="00BB3375" w:rsidRDefault="00C67371" w:rsidP="00BB3375">
      <w:pPr>
        <w:jc w:val="center"/>
        <w:rPr>
          <w:b/>
          <w:sz w:val="28"/>
          <w:szCs w:val="28"/>
        </w:rPr>
      </w:pPr>
      <w:r w:rsidRPr="00BB3375">
        <w:rPr>
          <w:b/>
          <w:sz w:val="28"/>
          <w:szCs w:val="28"/>
        </w:rPr>
        <w:t>LEKTURY UWZGLĘDNIONE W ROZKŁADZIE MATERIAŁU DLA KLASY SZÓSTEJ</w:t>
      </w:r>
    </w:p>
    <w:p w:rsidR="00C67371" w:rsidRDefault="00C67371" w:rsidP="0023778B">
      <w:pPr>
        <w:ind w:left="3540" w:firstLine="708"/>
        <w:rPr>
          <w:b/>
          <w:sz w:val="28"/>
          <w:szCs w:val="28"/>
        </w:rPr>
      </w:pPr>
    </w:p>
    <w:tbl>
      <w:tblPr>
        <w:tblW w:w="1553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02"/>
        <w:gridCol w:w="532"/>
        <w:gridCol w:w="1999"/>
        <w:gridCol w:w="532"/>
        <w:gridCol w:w="1839"/>
        <w:gridCol w:w="532"/>
        <w:gridCol w:w="2021"/>
        <w:gridCol w:w="532"/>
        <w:gridCol w:w="355"/>
        <w:gridCol w:w="2099"/>
        <w:gridCol w:w="532"/>
        <w:gridCol w:w="2564"/>
      </w:tblGrid>
      <w:tr w:rsidR="00C67371" w:rsidRPr="00562F8A">
        <w:tc>
          <w:tcPr>
            <w:tcW w:w="2002" w:type="dxa"/>
          </w:tcPr>
          <w:p w:rsidR="00C67371" w:rsidRPr="00562F8A" w:rsidRDefault="00C67371" w:rsidP="00562F8A">
            <w:pPr>
              <w:jc w:val="center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13537" w:type="dxa"/>
            <w:gridSpan w:val="11"/>
          </w:tcPr>
          <w:p w:rsidR="00C67371" w:rsidRPr="00562F8A" w:rsidRDefault="00C67371" w:rsidP="00562F8A">
            <w:pPr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562F8A">
              <w:rPr>
                <w:rFonts w:cs="Calibri"/>
                <w:b/>
                <w:bCs/>
                <w:sz w:val="24"/>
                <w:szCs w:val="24"/>
              </w:rPr>
              <w:t>Wymagania</w:t>
            </w:r>
          </w:p>
        </w:tc>
      </w:tr>
      <w:tr w:rsidR="00C67371" w:rsidRPr="00562F8A">
        <w:tc>
          <w:tcPr>
            <w:tcW w:w="2002" w:type="dxa"/>
          </w:tcPr>
          <w:p w:rsidR="00C67371" w:rsidRPr="00562F8A" w:rsidRDefault="00C67371" w:rsidP="00562F8A">
            <w:pPr>
              <w:jc w:val="center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2531" w:type="dxa"/>
            <w:gridSpan w:val="2"/>
          </w:tcPr>
          <w:p w:rsidR="00C67371" w:rsidRPr="00562F8A" w:rsidRDefault="00C67371" w:rsidP="00562F8A">
            <w:pPr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562F8A">
              <w:rPr>
                <w:rFonts w:cs="Calibri"/>
                <w:b/>
                <w:bCs/>
                <w:sz w:val="24"/>
                <w:szCs w:val="24"/>
              </w:rPr>
              <w:t>ocena dopuszczająca</w:t>
            </w:r>
          </w:p>
        </w:tc>
        <w:tc>
          <w:tcPr>
            <w:tcW w:w="2371" w:type="dxa"/>
            <w:gridSpan w:val="2"/>
          </w:tcPr>
          <w:p w:rsidR="00C67371" w:rsidRPr="00562F8A" w:rsidRDefault="00C67371" w:rsidP="00562F8A">
            <w:pPr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562F8A">
              <w:rPr>
                <w:rFonts w:cs="Calibri"/>
                <w:b/>
                <w:bCs/>
                <w:sz w:val="24"/>
                <w:szCs w:val="24"/>
              </w:rPr>
              <w:t>ocena dostateczna</w:t>
            </w:r>
          </w:p>
        </w:tc>
        <w:tc>
          <w:tcPr>
            <w:tcW w:w="2553" w:type="dxa"/>
            <w:gridSpan w:val="2"/>
          </w:tcPr>
          <w:p w:rsidR="00C67371" w:rsidRPr="00562F8A" w:rsidRDefault="00C67371" w:rsidP="00562F8A">
            <w:pPr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562F8A">
              <w:rPr>
                <w:rFonts w:cs="Calibri"/>
                <w:b/>
                <w:bCs/>
                <w:sz w:val="24"/>
                <w:szCs w:val="24"/>
              </w:rPr>
              <w:t>ocena dobra</w:t>
            </w:r>
          </w:p>
        </w:tc>
        <w:tc>
          <w:tcPr>
            <w:tcW w:w="2986" w:type="dxa"/>
            <w:gridSpan w:val="3"/>
          </w:tcPr>
          <w:p w:rsidR="00C67371" w:rsidRPr="00562F8A" w:rsidRDefault="00C67371" w:rsidP="00562F8A">
            <w:pPr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562F8A">
              <w:rPr>
                <w:rFonts w:cs="Calibri"/>
                <w:b/>
                <w:bCs/>
                <w:sz w:val="24"/>
                <w:szCs w:val="24"/>
              </w:rPr>
              <w:t>ocena bardzo dobra</w:t>
            </w:r>
          </w:p>
        </w:tc>
        <w:tc>
          <w:tcPr>
            <w:tcW w:w="3096" w:type="dxa"/>
            <w:gridSpan w:val="2"/>
          </w:tcPr>
          <w:p w:rsidR="00C67371" w:rsidRPr="00562F8A" w:rsidRDefault="00C67371" w:rsidP="00562F8A">
            <w:pPr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562F8A">
              <w:rPr>
                <w:rFonts w:cs="Calibri"/>
                <w:b/>
                <w:bCs/>
                <w:sz w:val="24"/>
                <w:szCs w:val="24"/>
              </w:rPr>
              <w:t>Ocena celująca</w:t>
            </w:r>
          </w:p>
        </w:tc>
      </w:tr>
      <w:tr w:rsidR="00C67371" w:rsidRPr="00562F8A">
        <w:tc>
          <w:tcPr>
            <w:tcW w:w="2002" w:type="dxa"/>
          </w:tcPr>
          <w:p w:rsidR="00C67371" w:rsidRPr="00562F8A" w:rsidRDefault="00C67371" w:rsidP="00562F8A">
            <w:pPr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562F8A">
              <w:rPr>
                <w:rFonts w:cs="Calibri"/>
                <w:b/>
                <w:bCs/>
                <w:sz w:val="24"/>
                <w:szCs w:val="24"/>
              </w:rPr>
              <w:t>Numer i temat lekcji</w:t>
            </w:r>
          </w:p>
        </w:tc>
        <w:tc>
          <w:tcPr>
            <w:tcW w:w="13537" w:type="dxa"/>
            <w:gridSpan w:val="11"/>
          </w:tcPr>
          <w:p w:rsidR="00C67371" w:rsidRPr="00562F8A" w:rsidRDefault="00C67371" w:rsidP="00562F8A">
            <w:pPr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562F8A">
              <w:rPr>
                <w:rFonts w:cs="Calibri"/>
                <w:b/>
                <w:bCs/>
                <w:sz w:val="24"/>
                <w:szCs w:val="24"/>
              </w:rPr>
              <w:t>Uczeń</w:t>
            </w:r>
          </w:p>
        </w:tc>
      </w:tr>
      <w:tr w:rsidR="00C67371" w:rsidRPr="00562F8A">
        <w:tc>
          <w:tcPr>
            <w:tcW w:w="15539" w:type="dxa"/>
            <w:gridSpan w:val="12"/>
          </w:tcPr>
          <w:p w:rsidR="00C67371" w:rsidRPr="00562F8A" w:rsidRDefault="00C67371" w:rsidP="00562F8A">
            <w:pPr>
              <w:jc w:val="center"/>
              <w:rPr>
                <w:rFonts w:cs="Calibri"/>
                <w:b/>
                <w:bCs/>
                <w:sz w:val="28"/>
                <w:szCs w:val="28"/>
              </w:rPr>
            </w:pPr>
            <w:r w:rsidRPr="00562F8A">
              <w:rPr>
                <w:rFonts w:cs="Calibri"/>
                <w:b/>
                <w:bCs/>
                <w:sz w:val="28"/>
                <w:szCs w:val="28"/>
              </w:rPr>
              <w:t>I</w:t>
            </w:r>
            <w:r>
              <w:rPr>
                <w:rFonts w:cs="Calibri"/>
                <w:b/>
                <w:bCs/>
                <w:sz w:val="28"/>
                <w:szCs w:val="28"/>
              </w:rPr>
              <w:t xml:space="preserve"> półrocze</w:t>
            </w:r>
          </w:p>
        </w:tc>
      </w:tr>
      <w:tr w:rsidR="00C67371" w:rsidRPr="00562F8A">
        <w:tc>
          <w:tcPr>
            <w:tcW w:w="15539" w:type="dxa"/>
            <w:gridSpan w:val="12"/>
          </w:tcPr>
          <w:p w:rsidR="00C67371" w:rsidRPr="00562F8A" w:rsidRDefault="00C67371" w:rsidP="00562F8A">
            <w:pPr>
              <w:jc w:val="center"/>
              <w:rPr>
                <w:rFonts w:cs="Calibri"/>
                <w:b/>
                <w:bCs/>
                <w:sz w:val="28"/>
                <w:szCs w:val="28"/>
              </w:rPr>
            </w:pPr>
            <w:r w:rsidRPr="00562F8A">
              <w:rPr>
                <w:rFonts w:cs="Calibri"/>
                <w:b/>
                <w:bCs/>
                <w:sz w:val="28"/>
                <w:szCs w:val="28"/>
                <w:lang w:eastAsia="pl-PL"/>
              </w:rPr>
              <w:t xml:space="preserve">John Ronald Reuel Tolkien, </w:t>
            </w:r>
            <w:r w:rsidRPr="00562F8A">
              <w:rPr>
                <w:rFonts w:cs="Calibri"/>
                <w:b/>
                <w:bCs/>
                <w:i/>
                <w:sz w:val="28"/>
                <w:szCs w:val="28"/>
                <w:lang w:eastAsia="pl-PL"/>
              </w:rPr>
              <w:t>Hobbit, czyli tam i z powrotem</w:t>
            </w:r>
          </w:p>
        </w:tc>
      </w:tr>
      <w:tr w:rsidR="00C67371" w:rsidRPr="00562F8A">
        <w:trPr>
          <w:trHeight w:val="57"/>
        </w:trPr>
        <w:tc>
          <w:tcPr>
            <w:tcW w:w="2534" w:type="dxa"/>
            <w:gridSpan w:val="2"/>
          </w:tcPr>
          <w:p w:rsidR="00C67371" w:rsidRPr="00562F8A" w:rsidRDefault="00C67371" w:rsidP="00F35277">
            <w:pPr>
              <w:rPr>
                <w:b/>
                <w:i/>
                <w:iCs/>
              </w:rPr>
            </w:pPr>
            <w:r w:rsidRPr="00562F8A">
              <w:rPr>
                <w:b/>
                <w:i/>
                <w:iCs/>
              </w:rPr>
              <w:t>Nie chcę żadnych przygód, dziękuję</w:t>
            </w:r>
          </w:p>
          <w:p w:rsidR="00C67371" w:rsidRPr="00562F8A" w:rsidRDefault="00C67371" w:rsidP="00562F8A">
            <w:pPr>
              <w:spacing w:beforeLines="20" w:afterLines="20"/>
            </w:pPr>
            <w:r w:rsidRPr="00562F8A">
              <w:t>LEKTUROWNIK</w:t>
            </w:r>
          </w:p>
          <w:p w:rsidR="00C67371" w:rsidRPr="00562F8A" w:rsidRDefault="00C67371" w:rsidP="00562F8A">
            <w:pPr>
              <w:spacing w:before="60" w:after="60"/>
              <w:rPr>
                <w:rFonts w:cs="Calibri"/>
              </w:rPr>
            </w:pPr>
            <w:r w:rsidRPr="00562F8A">
              <w:rPr>
                <w:rFonts w:cs="Calibri"/>
                <w:bCs/>
                <w:sz w:val="24"/>
                <w:szCs w:val="24"/>
                <w:lang w:eastAsia="pl-PL"/>
              </w:rPr>
              <w:t xml:space="preserve">John Ronald Reuel Tolkien, </w:t>
            </w:r>
            <w:r w:rsidRPr="00562F8A">
              <w:rPr>
                <w:rFonts w:cs="Calibri"/>
                <w:bCs/>
                <w:i/>
                <w:sz w:val="24"/>
                <w:szCs w:val="24"/>
                <w:lang w:eastAsia="pl-PL"/>
              </w:rPr>
              <w:t>Hobbit, czyli tam i z powrotem</w:t>
            </w:r>
            <w:r w:rsidRPr="00562F8A">
              <w:rPr>
                <w:b/>
                <w:i/>
                <w:iCs/>
              </w:rPr>
              <w:t xml:space="preserve"> </w:t>
            </w:r>
          </w:p>
        </w:tc>
        <w:tc>
          <w:tcPr>
            <w:tcW w:w="2531" w:type="dxa"/>
            <w:gridSpan w:val="2"/>
          </w:tcPr>
          <w:p w:rsidR="00C67371" w:rsidRPr="00562F8A" w:rsidRDefault="00C67371" w:rsidP="00F35277">
            <w:r w:rsidRPr="00562F8A">
              <w:t>– wie, gdzie i kiedy rozgrywają się wydarzenia opisane w tekście</w:t>
            </w:r>
          </w:p>
          <w:p w:rsidR="00C67371" w:rsidRPr="00562F8A" w:rsidRDefault="00C67371" w:rsidP="00F35277">
            <w:r w:rsidRPr="00562F8A">
              <w:t>– prezentuje postacie</w:t>
            </w:r>
          </w:p>
          <w:p w:rsidR="00C67371" w:rsidRPr="00562F8A" w:rsidRDefault="00C67371" w:rsidP="00F35277">
            <w:r w:rsidRPr="00562F8A">
              <w:t>– wymienia najważniejsze wydarzenia</w:t>
            </w:r>
          </w:p>
          <w:p w:rsidR="00C67371" w:rsidRPr="00562F8A" w:rsidRDefault="00C67371" w:rsidP="00F35277">
            <w:r w:rsidRPr="00562F8A">
              <w:t xml:space="preserve">– wie, co to jest ogłoszenie </w:t>
            </w:r>
          </w:p>
          <w:p w:rsidR="00C67371" w:rsidRPr="00562F8A" w:rsidRDefault="00C67371" w:rsidP="00F35277">
            <w:pPr>
              <w:rPr>
                <w:rFonts w:cs="Calibri"/>
              </w:rPr>
            </w:pPr>
          </w:p>
        </w:tc>
        <w:tc>
          <w:tcPr>
            <w:tcW w:w="2371" w:type="dxa"/>
            <w:gridSpan w:val="2"/>
          </w:tcPr>
          <w:p w:rsidR="00C67371" w:rsidRPr="00562F8A" w:rsidRDefault="00C67371" w:rsidP="00F35277">
            <w:r w:rsidRPr="00562F8A">
              <w:t>– rozpoznaje czas i miejsce wydarzeń</w:t>
            </w:r>
          </w:p>
          <w:p w:rsidR="00C67371" w:rsidRPr="00562F8A" w:rsidRDefault="00C67371" w:rsidP="00F35277">
            <w:r w:rsidRPr="00562F8A">
              <w:t>– nazywa uczucia bohatera</w:t>
            </w:r>
          </w:p>
          <w:p w:rsidR="00C67371" w:rsidRPr="00562F8A" w:rsidRDefault="00C67371" w:rsidP="00F35277">
            <w:r w:rsidRPr="00562F8A">
              <w:t>– wymienia wydarzenia</w:t>
            </w:r>
          </w:p>
          <w:p w:rsidR="00C67371" w:rsidRPr="00562F8A" w:rsidRDefault="00C67371" w:rsidP="00F35277">
            <w:pPr>
              <w:rPr>
                <w:rFonts w:cs="Calibri"/>
              </w:rPr>
            </w:pPr>
            <w:r w:rsidRPr="00562F8A">
              <w:t>– zna cechy ogłoszenia</w:t>
            </w:r>
          </w:p>
        </w:tc>
        <w:tc>
          <w:tcPr>
            <w:tcW w:w="2553" w:type="dxa"/>
            <w:gridSpan w:val="2"/>
          </w:tcPr>
          <w:p w:rsidR="00C67371" w:rsidRPr="00562F8A" w:rsidRDefault="00C67371" w:rsidP="00F35277">
            <w:r w:rsidRPr="00562F8A">
              <w:t>– wypowiada się na temat czasu i miejsca wydarzeń</w:t>
            </w:r>
          </w:p>
          <w:p w:rsidR="00C67371" w:rsidRPr="00562F8A" w:rsidRDefault="00C67371" w:rsidP="00F35277">
            <w:r w:rsidRPr="00562F8A">
              <w:t>– wypowiada się na temat uczuć bohatera</w:t>
            </w:r>
          </w:p>
          <w:p w:rsidR="00C67371" w:rsidRPr="00562F8A" w:rsidRDefault="00C67371" w:rsidP="00F35277">
            <w:r w:rsidRPr="00562F8A">
              <w:t>– porządkuje wydarzenia</w:t>
            </w:r>
          </w:p>
          <w:p w:rsidR="00C67371" w:rsidRPr="00562F8A" w:rsidRDefault="00C67371" w:rsidP="00F35277">
            <w:pPr>
              <w:rPr>
                <w:rFonts w:cs="Calibri"/>
              </w:rPr>
            </w:pPr>
            <w:r w:rsidRPr="00562F8A">
              <w:t>– omawia cechy ogłoszenia</w:t>
            </w:r>
          </w:p>
        </w:tc>
        <w:tc>
          <w:tcPr>
            <w:tcW w:w="2986" w:type="dxa"/>
            <w:gridSpan w:val="3"/>
          </w:tcPr>
          <w:p w:rsidR="00C67371" w:rsidRPr="00562F8A" w:rsidRDefault="00C67371" w:rsidP="00F35277">
            <w:r w:rsidRPr="00562F8A">
              <w:t>– omawia czas i miejsce wydarzeń</w:t>
            </w:r>
          </w:p>
          <w:p w:rsidR="00C67371" w:rsidRPr="00562F8A" w:rsidRDefault="00C67371" w:rsidP="00F35277">
            <w:r w:rsidRPr="00562F8A">
              <w:t>– omawia uczucia bohatera</w:t>
            </w:r>
          </w:p>
          <w:p w:rsidR="00C67371" w:rsidRPr="00562F8A" w:rsidRDefault="00C67371" w:rsidP="00F35277">
            <w:r w:rsidRPr="00562F8A">
              <w:t>– ocenia wydarzenia</w:t>
            </w:r>
          </w:p>
          <w:p w:rsidR="00C67371" w:rsidRPr="00562F8A" w:rsidRDefault="00C67371" w:rsidP="00F35277">
            <w:pPr>
              <w:rPr>
                <w:rFonts w:cs="Calibri"/>
              </w:rPr>
            </w:pPr>
            <w:r w:rsidRPr="00562F8A">
              <w:t>– pisze ogłoszenie</w:t>
            </w:r>
          </w:p>
        </w:tc>
        <w:tc>
          <w:tcPr>
            <w:tcW w:w="2564" w:type="dxa"/>
          </w:tcPr>
          <w:p w:rsidR="00C67371" w:rsidRPr="00562F8A" w:rsidRDefault="00C67371" w:rsidP="00F35277">
            <w:pPr>
              <w:rPr>
                <w:rFonts w:cs="Calibri"/>
              </w:rPr>
            </w:pPr>
            <w:r w:rsidRPr="00562F8A">
              <w:t xml:space="preserve">– </w:t>
            </w:r>
            <w:r w:rsidRPr="00562F8A">
              <w:rPr>
                <w:bCs/>
              </w:rPr>
              <w:t>samodzielnie analizuje i interpretuje tekst</w:t>
            </w:r>
          </w:p>
        </w:tc>
      </w:tr>
      <w:tr w:rsidR="00C67371" w:rsidRPr="00562F8A">
        <w:trPr>
          <w:trHeight w:val="57"/>
        </w:trPr>
        <w:tc>
          <w:tcPr>
            <w:tcW w:w="2534" w:type="dxa"/>
            <w:gridSpan w:val="2"/>
          </w:tcPr>
          <w:p w:rsidR="00C67371" w:rsidRPr="00562F8A" w:rsidRDefault="00C67371" w:rsidP="00F35277">
            <w:pPr>
              <w:rPr>
                <w:b/>
                <w:bCs/>
              </w:rPr>
            </w:pPr>
            <w:r w:rsidRPr="00562F8A">
              <w:rPr>
                <w:b/>
                <w:bCs/>
              </w:rPr>
              <w:t xml:space="preserve">Wyprawa w nieznane </w:t>
            </w:r>
          </w:p>
          <w:p w:rsidR="00C67371" w:rsidRPr="00562F8A" w:rsidRDefault="00C67371" w:rsidP="00562F8A">
            <w:pPr>
              <w:spacing w:beforeLines="20" w:afterLines="20"/>
            </w:pPr>
            <w:r w:rsidRPr="00562F8A">
              <w:t>LEKTUROWNIK</w:t>
            </w:r>
          </w:p>
          <w:p w:rsidR="00C67371" w:rsidRPr="00562F8A" w:rsidRDefault="00C67371" w:rsidP="00562F8A">
            <w:pPr>
              <w:autoSpaceDE w:val="0"/>
              <w:autoSpaceDN w:val="0"/>
              <w:adjustRightInd w:val="0"/>
              <w:rPr>
                <w:rFonts w:cs="Calibri"/>
                <w:b/>
                <w:bCs/>
                <w:color w:val="000000"/>
              </w:rPr>
            </w:pPr>
            <w:r w:rsidRPr="00562F8A">
              <w:rPr>
                <w:rFonts w:cs="Calibri"/>
                <w:bCs/>
                <w:sz w:val="24"/>
                <w:szCs w:val="24"/>
                <w:lang w:eastAsia="pl-PL"/>
              </w:rPr>
              <w:t xml:space="preserve">John Ronald Reuel Tolkien, </w:t>
            </w:r>
            <w:r w:rsidRPr="00562F8A">
              <w:rPr>
                <w:rFonts w:cs="Calibri"/>
                <w:bCs/>
                <w:i/>
                <w:sz w:val="24"/>
                <w:szCs w:val="24"/>
                <w:lang w:eastAsia="pl-PL"/>
              </w:rPr>
              <w:t>Hobbit, czyli tam i z powrotem</w:t>
            </w:r>
            <w:r w:rsidRPr="00562F8A">
              <w:rPr>
                <w:b/>
                <w:bCs/>
              </w:rPr>
              <w:t xml:space="preserve"> </w:t>
            </w:r>
          </w:p>
        </w:tc>
        <w:tc>
          <w:tcPr>
            <w:tcW w:w="2531" w:type="dxa"/>
            <w:gridSpan w:val="2"/>
          </w:tcPr>
          <w:p w:rsidR="00C67371" w:rsidRPr="00562F8A" w:rsidRDefault="00C67371" w:rsidP="00F35277">
            <w:r w:rsidRPr="00562F8A">
              <w:t>– formułuje temat tekstu</w:t>
            </w:r>
          </w:p>
          <w:p w:rsidR="00C67371" w:rsidRPr="00562F8A" w:rsidRDefault="00C67371" w:rsidP="00F35277">
            <w:r w:rsidRPr="00562F8A">
              <w:t>– zna opowiadanie z dialogiem jako formę wypowiedzi</w:t>
            </w:r>
          </w:p>
          <w:p w:rsidR="00C67371" w:rsidRPr="00562F8A" w:rsidRDefault="00C67371" w:rsidP="00F35277">
            <w:r w:rsidRPr="00562F8A">
              <w:t>– dostrzega podtytuł</w:t>
            </w:r>
          </w:p>
        </w:tc>
        <w:tc>
          <w:tcPr>
            <w:tcW w:w="2371" w:type="dxa"/>
            <w:gridSpan w:val="2"/>
          </w:tcPr>
          <w:p w:rsidR="00C67371" w:rsidRPr="00562F8A" w:rsidRDefault="00C67371" w:rsidP="00F35277">
            <w:r w:rsidRPr="00562F8A">
              <w:t>– wskazuje okoliczności i cel wyprawy</w:t>
            </w:r>
          </w:p>
          <w:p w:rsidR="00C67371" w:rsidRPr="00562F8A" w:rsidRDefault="00C67371" w:rsidP="00F35277">
            <w:r w:rsidRPr="00562F8A">
              <w:t>– rozpoznaje opowiadanie z dialogiem</w:t>
            </w:r>
          </w:p>
          <w:p w:rsidR="00C67371" w:rsidRPr="00562F8A" w:rsidRDefault="00C67371" w:rsidP="00F35277">
            <w:r w:rsidRPr="00562F8A">
              <w:t>– rozpoznaje podtytuł</w:t>
            </w:r>
          </w:p>
        </w:tc>
        <w:tc>
          <w:tcPr>
            <w:tcW w:w="2553" w:type="dxa"/>
            <w:gridSpan w:val="2"/>
          </w:tcPr>
          <w:p w:rsidR="00C67371" w:rsidRPr="00562F8A" w:rsidRDefault="00C67371" w:rsidP="00F35277">
            <w:r w:rsidRPr="00562F8A">
              <w:t>– opowiada o okolicznościach i celu wyprawy</w:t>
            </w:r>
          </w:p>
          <w:p w:rsidR="00C67371" w:rsidRPr="00562F8A" w:rsidRDefault="00C67371" w:rsidP="00F35277">
            <w:r w:rsidRPr="00562F8A">
              <w:t>– wskazuje cechy opowiadania z dialogiem</w:t>
            </w:r>
          </w:p>
          <w:p w:rsidR="00C67371" w:rsidRPr="00562F8A" w:rsidRDefault="00C67371" w:rsidP="00F35277">
            <w:r w:rsidRPr="00562F8A">
              <w:t>– wyjaśnia, czemu służy podtytuł</w:t>
            </w:r>
          </w:p>
        </w:tc>
        <w:tc>
          <w:tcPr>
            <w:tcW w:w="2986" w:type="dxa"/>
            <w:gridSpan w:val="3"/>
          </w:tcPr>
          <w:p w:rsidR="00C67371" w:rsidRPr="00562F8A" w:rsidRDefault="00C67371" w:rsidP="00F35277">
            <w:r w:rsidRPr="00562F8A">
              <w:t>– wypowiada się na temat okoliczności i celu wyprawy</w:t>
            </w:r>
          </w:p>
          <w:p w:rsidR="00C67371" w:rsidRPr="00562F8A" w:rsidRDefault="00C67371" w:rsidP="00F35277">
            <w:r w:rsidRPr="00562F8A">
              <w:t>– tworzy opowiadanie z dialogiem</w:t>
            </w:r>
          </w:p>
          <w:p w:rsidR="00C67371" w:rsidRPr="00562F8A" w:rsidRDefault="00C67371" w:rsidP="00F35277">
            <w:r w:rsidRPr="00562F8A">
              <w:t>– omawia funkcję podtytułu</w:t>
            </w:r>
          </w:p>
        </w:tc>
        <w:tc>
          <w:tcPr>
            <w:tcW w:w="2564" w:type="dxa"/>
          </w:tcPr>
          <w:p w:rsidR="00C67371" w:rsidRPr="00562F8A" w:rsidRDefault="00C67371" w:rsidP="00F35277">
            <w:r w:rsidRPr="00562F8A">
              <w:t xml:space="preserve">– </w:t>
            </w:r>
            <w:r w:rsidRPr="00562F8A">
              <w:rPr>
                <w:bCs/>
              </w:rPr>
              <w:t>samodzielnie analizuje i interpretuje tekst</w:t>
            </w:r>
          </w:p>
        </w:tc>
      </w:tr>
      <w:tr w:rsidR="00C67371" w:rsidRPr="00562F8A">
        <w:trPr>
          <w:trHeight w:val="57"/>
        </w:trPr>
        <w:tc>
          <w:tcPr>
            <w:tcW w:w="2534" w:type="dxa"/>
            <w:gridSpan w:val="2"/>
          </w:tcPr>
          <w:p w:rsidR="00C67371" w:rsidRPr="00562F8A" w:rsidRDefault="00C67371" w:rsidP="00F35277">
            <w:pPr>
              <w:rPr>
                <w:b/>
                <w:bCs/>
              </w:rPr>
            </w:pPr>
            <w:r w:rsidRPr="00562F8A">
              <w:rPr>
                <w:b/>
                <w:bCs/>
              </w:rPr>
              <w:t xml:space="preserve"> Odważny jak...hobbit?</w:t>
            </w:r>
          </w:p>
          <w:p w:rsidR="00C67371" w:rsidRPr="00562F8A" w:rsidRDefault="00C67371" w:rsidP="00562F8A">
            <w:pPr>
              <w:spacing w:beforeLines="20" w:afterLines="20"/>
            </w:pPr>
            <w:r w:rsidRPr="00562F8A">
              <w:t>LEKTUROWNIK</w:t>
            </w:r>
          </w:p>
          <w:p w:rsidR="00C67371" w:rsidRPr="00562F8A" w:rsidRDefault="00C67371" w:rsidP="00562F8A">
            <w:pPr>
              <w:autoSpaceDE w:val="0"/>
              <w:autoSpaceDN w:val="0"/>
              <w:adjustRightInd w:val="0"/>
              <w:rPr>
                <w:rFonts w:cs="Calibri"/>
                <w:b/>
                <w:bCs/>
                <w:color w:val="000000"/>
              </w:rPr>
            </w:pPr>
            <w:r w:rsidRPr="00562F8A">
              <w:rPr>
                <w:rFonts w:cs="Calibri"/>
                <w:bCs/>
                <w:sz w:val="24"/>
                <w:szCs w:val="24"/>
                <w:lang w:eastAsia="pl-PL"/>
              </w:rPr>
              <w:t xml:space="preserve">John Ronald Reuel Tolkien, </w:t>
            </w:r>
            <w:r w:rsidRPr="00562F8A">
              <w:rPr>
                <w:rFonts w:cs="Calibri"/>
                <w:bCs/>
                <w:i/>
                <w:sz w:val="24"/>
                <w:szCs w:val="24"/>
                <w:lang w:eastAsia="pl-PL"/>
              </w:rPr>
              <w:t>Hobbit, czyli tam i z powrotem</w:t>
            </w:r>
            <w:r w:rsidRPr="00562F8A">
              <w:t xml:space="preserve"> </w:t>
            </w:r>
          </w:p>
        </w:tc>
        <w:tc>
          <w:tcPr>
            <w:tcW w:w="2531" w:type="dxa"/>
            <w:gridSpan w:val="2"/>
          </w:tcPr>
          <w:p w:rsidR="00C67371" w:rsidRPr="00562F8A" w:rsidRDefault="00C67371" w:rsidP="00F35277">
            <w:r w:rsidRPr="00562F8A">
              <w:t>– prezentuje bohatera</w:t>
            </w:r>
          </w:p>
          <w:p w:rsidR="00C67371" w:rsidRPr="00562F8A" w:rsidRDefault="00C67371" w:rsidP="00F35277">
            <w:r w:rsidRPr="00562F8A">
              <w:t>– wymienia najważniejsze wydarzenia</w:t>
            </w:r>
          </w:p>
          <w:p w:rsidR="00C67371" w:rsidRPr="00562F8A" w:rsidRDefault="00C67371" w:rsidP="00F35277">
            <w:r w:rsidRPr="00562F8A">
              <w:t>– dostrzega przeżycia i emocje</w:t>
            </w:r>
          </w:p>
          <w:p w:rsidR="00C67371" w:rsidRPr="00562F8A" w:rsidRDefault="00C67371" w:rsidP="00F35277">
            <w:r w:rsidRPr="00562F8A">
              <w:t>– zna przykład przepisu kulinarnego</w:t>
            </w:r>
          </w:p>
        </w:tc>
        <w:tc>
          <w:tcPr>
            <w:tcW w:w="2371" w:type="dxa"/>
            <w:gridSpan w:val="2"/>
          </w:tcPr>
          <w:p w:rsidR="00C67371" w:rsidRPr="00562F8A" w:rsidRDefault="00C67371" w:rsidP="00F35277">
            <w:r w:rsidRPr="00562F8A">
              <w:t>– nazywa cechy bohatera</w:t>
            </w:r>
          </w:p>
          <w:p w:rsidR="00C67371" w:rsidRPr="00562F8A" w:rsidRDefault="00C67371" w:rsidP="00F35277">
            <w:r w:rsidRPr="00562F8A">
              <w:t>– wymienia wydarzenia</w:t>
            </w:r>
          </w:p>
          <w:p w:rsidR="00C67371" w:rsidRPr="00562F8A" w:rsidRDefault="00C67371" w:rsidP="00F35277">
            <w:r w:rsidRPr="00562F8A">
              <w:t>– nazywa przeżycia i emocje</w:t>
            </w:r>
          </w:p>
          <w:p w:rsidR="00C67371" w:rsidRPr="00562F8A" w:rsidRDefault="00C67371" w:rsidP="00F35277">
            <w:r w:rsidRPr="00562F8A">
              <w:t>– zna cechy przepisu kulinarnego</w:t>
            </w:r>
          </w:p>
        </w:tc>
        <w:tc>
          <w:tcPr>
            <w:tcW w:w="2553" w:type="dxa"/>
            <w:gridSpan w:val="2"/>
          </w:tcPr>
          <w:p w:rsidR="00C67371" w:rsidRPr="00562F8A" w:rsidRDefault="00C67371" w:rsidP="00F35277">
            <w:r w:rsidRPr="00562F8A">
              <w:t>– wypowiada się na temat bohatera</w:t>
            </w:r>
          </w:p>
          <w:p w:rsidR="00C67371" w:rsidRPr="00562F8A" w:rsidRDefault="00C67371" w:rsidP="00F35277">
            <w:r w:rsidRPr="00562F8A">
              <w:t>– wypowiada się na temat wydarzeń</w:t>
            </w:r>
          </w:p>
          <w:p w:rsidR="00C67371" w:rsidRPr="00562F8A" w:rsidRDefault="00C67371" w:rsidP="00F35277">
            <w:r w:rsidRPr="00562F8A">
              <w:t>– omawia przeżycia i emocje</w:t>
            </w:r>
          </w:p>
          <w:p w:rsidR="00C67371" w:rsidRPr="00562F8A" w:rsidRDefault="00C67371" w:rsidP="00F35277">
            <w:r w:rsidRPr="00562F8A">
              <w:t>– omawia cechy przepisu kulinarnego</w:t>
            </w:r>
          </w:p>
        </w:tc>
        <w:tc>
          <w:tcPr>
            <w:tcW w:w="2986" w:type="dxa"/>
            <w:gridSpan w:val="3"/>
          </w:tcPr>
          <w:p w:rsidR="00C67371" w:rsidRPr="00562F8A" w:rsidRDefault="00C67371" w:rsidP="00F35277">
            <w:r w:rsidRPr="00562F8A">
              <w:t>– charakteryzuje bohatera</w:t>
            </w:r>
          </w:p>
          <w:p w:rsidR="00C67371" w:rsidRPr="00562F8A" w:rsidRDefault="00C67371" w:rsidP="00F35277">
            <w:r w:rsidRPr="00562F8A">
              <w:t>– porządkuje wydarzenia</w:t>
            </w:r>
          </w:p>
          <w:p w:rsidR="00C67371" w:rsidRPr="00562F8A" w:rsidRDefault="00C67371" w:rsidP="00F35277">
            <w:r w:rsidRPr="00562F8A">
              <w:t>– wypowiada się na temat przeżyć i emocji</w:t>
            </w:r>
          </w:p>
          <w:p w:rsidR="00C67371" w:rsidRPr="00562F8A" w:rsidRDefault="00C67371" w:rsidP="00F35277">
            <w:r w:rsidRPr="00562F8A">
              <w:t>– tworzy ze zrozumieniem przepis kulinarny</w:t>
            </w:r>
          </w:p>
        </w:tc>
        <w:tc>
          <w:tcPr>
            <w:tcW w:w="2564" w:type="dxa"/>
          </w:tcPr>
          <w:p w:rsidR="00C67371" w:rsidRPr="00562F8A" w:rsidRDefault="00C67371" w:rsidP="00F35277">
            <w:pPr>
              <w:rPr>
                <w:bCs/>
              </w:rPr>
            </w:pPr>
            <w:r w:rsidRPr="00562F8A">
              <w:t xml:space="preserve">– </w:t>
            </w:r>
            <w:r w:rsidRPr="00562F8A">
              <w:rPr>
                <w:bCs/>
              </w:rPr>
              <w:t>samodzielnie analizuje i interpretuje tekst</w:t>
            </w:r>
          </w:p>
          <w:p w:rsidR="00C67371" w:rsidRPr="00562F8A" w:rsidRDefault="00C67371" w:rsidP="00F35277">
            <w:r w:rsidRPr="00562F8A">
              <w:t>– wymyśla przepis na ciekawe danie</w:t>
            </w:r>
          </w:p>
        </w:tc>
      </w:tr>
      <w:tr w:rsidR="00C67371" w:rsidRPr="00562F8A">
        <w:trPr>
          <w:trHeight w:val="57"/>
        </w:trPr>
        <w:tc>
          <w:tcPr>
            <w:tcW w:w="2534" w:type="dxa"/>
            <w:gridSpan w:val="2"/>
          </w:tcPr>
          <w:p w:rsidR="00C67371" w:rsidRPr="00562F8A" w:rsidRDefault="00C67371" w:rsidP="00562F8A">
            <w:pPr>
              <w:textAlignment w:val="baseline"/>
              <w:rPr>
                <w:rFonts w:cs="Calibri"/>
                <w:b/>
                <w:bCs/>
                <w:sz w:val="24"/>
                <w:szCs w:val="24"/>
                <w:lang w:eastAsia="pl-PL"/>
              </w:rPr>
            </w:pPr>
            <w:r w:rsidRPr="00562F8A">
              <w:rPr>
                <w:rFonts w:cs="Calibri"/>
                <w:b/>
                <w:bCs/>
                <w:sz w:val="24"/>
                <w:szCs w:val="24"/>
                <w:lang w:eastAsia="pl-PL"/>
              </w:rPr>
              <w:t>Gdyby Bilbo pisał bloga…</w:t>
            </w:r>
          </w:p>
          <w:p w:rsidR="00C67371" w:rsidRPr="00562F8A" w:rsidRDefault="00C67371" w:rsidP="00562F8A">
            <w:pPr>
              <w:spacing w:beforeLines="20" w:afterLines="20"/>
            </w:pPr>
            <w:r w:rsidRPr="00562F8A">
              <w:t>LEKTUROWNIK</w:t>
            </w:r>
          </w:p>
          <w:p w:rsidR="00C67371" w:rsidRPr="00562F8A" w:rsidRDefault="00C67371" w:rsidP="00562F8A">
            <w:pPr>
              <w:autoSpaceDE w:val="0"/>
              <w:autoSpaceDN w:val="0"/>
              <w:adjustRightInd w:val="0"/>
              <w:rPr>
                <w:rFonts w:cs="Calibri"/>
                <w:b/>
                <w:bCs/>
                <w:color w:val="000000"/>
              </w:rPr>
            </w:pPr>
            <w:r w:rsidRPr="00562F8A">
              <w:rPr>
                <w:rFonts w:cs="Calibri"/>
                <w:bCs/>
                <w:sz w:val="24"/>
                <w:szCs w:val="24"/>
                <w:lang w:eastAsia="pl-PL"/>
              </w:rPr>
              <w:t xml:space="preserve">John Ronald Reuel Tolkien, </w:t>
            </w:r>
            <w:r w:rsidRPr="00562F8A">
              <w:rPr>
                <w:rFonts w:cs="Calibri"/>
                <w:bCs/>
                <w:i/>
                <w:sz w:val="24"/>
                <w:szCs w:val="24"/>
                <w:lang w:eastAsia="pl-PL"/>
              </w:rPr>
              <w:t>Hobbit, czyli tam i z powrotem</w:t>
            </w:r>
          </w:p>
        </w:tc>
        <w:tc>
          <w:tcPr>
            <w:tcW w:w="2531" w:type="dxa"/>
            <w:gridSpan w:val="2"/>
          </w:tcPr>
          <w:p w:rsidR="00C67371" w:rsidRPr="00562F8A" w:rsidRDefault="00C67371" w:rsidP="00F35277">
            <w:r w:rsidRPr="00562F8A">
              <w:t>– dostrzega informacje związane z miejscem wydarzeń</w:t>
            </w:r>
          </w:p>
          <w:p w:rsidR="00C67371" w:rsidRPr="00562F8A" w:rsidRDefault="00C67371" w:rsidP="00F35277">
            <w:r w:rsidRPr="00562F8A">
              <w:t>– rozpoznaje blog jako formę wypowiedzi</w:t>
            </w:r>
          </w:p>
        </w:tc>
        <w:tc>
          <w:tcPr>
            <w:tcW w:w="2371" w:type="dxa"/>
            <w:gridSpan w:val="2"/>
          </w:tcPr>
          <w:p w:rsidR="00C67371" w:rsidRPr="00562F8A" w:rsidRDefault="00C67371" w:rsidP="00F35277">
            <w:r w:rsidRPr="00562F8A">
              <w:t>– podaje informacje związane z miejscem wydarzeń</w:t>
            </w:r>
          </w:p>
          <w:p w:rsidR="00C67371" w:rsidRPr="00562F8A" w:rsidRDefault="00C67371" w:rsidP="00F35277">
            <w:r w:rsidRPr="00562F8A">
              <w:t xml:space="preserve">– wie, co to jest blog </w:t>
            </w:r>
          </w:p>
        </w:tc>
        <w:tc>
          <w:tcPr>
            <w:tcW w:w="2553" w:type="dxa"/>
            <w:gridSpan w:val="2"/>
          </w:tcPr>
          <w:p w:rsidR="00C67371" w:rsidRPr="00562F8A" w:rsidRDefault="00C67371" w:rsidP="00F35277">
            <w:r w:rsidRPr="00562F8A">
              <w:t>– porządkuje informacje dotyczące miejsca wydarzeń</w:t>
            </w:r>
          </w:p>
          <w:p w:rsidR="00C67371" w:rsidRPr="00562F8A" w:rsidRDefault="00C67371" w:rsidP="00F35277">
            <w:r w:rsidRPr="00562F8A">
              <w:t>– wyjaśnia, co to jest blog</w:t>
            </w:r>
          </w:p>
        </w:tc>
        <w:tc>
          <w:tcPr>
            <w:tcW w:w="2986" w:type="dxa"/>
            <w:gridSpan w:val="3"/>
          </w:tcPr>
          <w:p w:rsidR="00C67371" w:rsidRPr="00562F8A" w:rsidRDefault="00C67371" w:rsidP="00F35277">
            <w:r w:rsidRPr="00562F8A">
              <w:t>– opisuje miejsce wydarzeń</w:t>
            </w:r>
          </w:p>
          <w:p w:rsidR="00C67371" w:rsidRPr="00562F8A" w:rsidRDefault="00C67371" w:rsidP="00F35277">
            <w:r w:rsidRPr="00562F8A">
              <w:t>– pisze fragmenty bloga</w:t>
            </w:r>
          </w:p>
        </w:tc>
        <w:tc>
          <w:tcPr>
            <w:tcW w:w="2564" w:type="dxa"/>
          </w:tcPr>
          <w:p w:rsidR="00C67371" w:rsidRPr="00562F8A" w:rsidRDefault="00C67371" w:rsidP="00F35277">
            <w:pPr>
              <w:rPr>
                <w:bCs/>
              </w:rPr>
            </w:pPr>
            <w:r w:rsidRPr="00562F8A">
              <w:t xml:space="preserve">– </w:t>
            </w:r>
            <w:r w:rsidRPr="00562F8A">
              <w:rPr>
                <w:bCs/>
              </w:rPr>
              <w:t>samodzielnie analizuje i interpretuje tekst</w:t>
            </w:r>
          </w:p>
          <w:p w:rsidR="00C67371" w:rsidRPr="00562F8A" w:rsidRDefault="00C67371" w:rsidP="00F35277">
            <w:r w:rsidRPr="00562F8A">
              <w:t>– samodzielnie tworzy blog</w:t>
            </w:r>
          </w:p>
        </w:tc>
      </w:tr>
      <w:tr w:rsidR="00C67371" w:rsidRPr="00562F8A">
        <w:trPr>
          <w:trHeight w:val="57"/>
        </w:trPr>
        <w:tc>
          <w:tcPr>
            <w:tcW w:w="2534" w:type="dxa"/>
            <w:gridSpan w:val="2"/>
          </w:tcPr>
          <w:p w:rsidR="00C67371" w:rsidRPr="00562F8A" w:rsidRDefault="00C67371" w:rsidP="00562F8A">
            <w:pPr>
              <w:textAlignment w:val="baseline"/>
              <w:rPr>
                <w:rFonts w:cs="Calibri"/>
                <w:b/>
                <w:bCs/>
                <w:sz w:val="24"/>
                <w:szCs w:val="24"/>
                <w:lang w:eastAsia="pl-PL"/>
              </w:rPr>
            </w:pPr>
            <w:r w:rsidRPr="00562F8A">
              <w:rPr>
                <w:rFonts w:cs="Calibri"/>
                <w:b/>
                <w:bCs/>
                <w:sz w:val="24"/>
                <w:szCs w:val="24"/>
                <w:lang w:eastAsia="pl-PL"/>
              </w:rPr>
              <w:t>Postacie fantastyczne w fantastycznej lekturze</w:t>
            </w:r>
          </w:p>
          <w:p w:rsidR="00C67371" w:rsidRPr="00562F8A" w:rsidRDefault="00C67371" w:rsidP="00562F8A">
            <w:pPr>
              <w:spacing w:beforeLines="20" w:afterLines="20"/>
            </w:pPr>
            <w:r w:rsidRPr="00562F8A">
              <w:t>LEKTUROWNIK</w:t>
            </w:r>
          </w:p>
          <w:p w:rsidR="00C67371" w:rsidRPr="00562F8A" w:rsidRDefault="00C67371" w:rsidP="00562F8A">
            <w:pPr>
              <w:autoSpaceDE w:val="0"/>
              <w:autoSpaceDN w:val="0"/>
              <w:adjustRightInd w:val="0"/>
              <w:rPr>
                <w:rFonts w:cs="Calibri"/>
                <w:b/>
                <w:bCs/>
                <w:color w:val="000000"/>
              </w:rPr>
            </w:pPr>
            <w:r w:rsidRPr="00562F8A">
              <w:rPr>
                <w:rFonts w:cs="Calibri"/>
                <w:bCs/>
                <w:sz w:val="24"/>
                <w:szCs w:val="24"/>
                <w:lang w:eastAsia="pl-PL"/>
              </w:rPr>
              <w:t xml:space="preserve">John Ronald Reuel Tolkien, </w:t>
            </w:r>
            <w:r w:rsidRPr="00562F8A">
              <w:rPr>
                <w:rFonts w:cs="Calibri"/>
                <w:bCs/>
                <w:i/>
                <w:sz w:val="24"/>
                <w:szCs w:val="24"/>
                <w:lang w:eastAsia="pl-PL"/>
              </w:rPr>
              <w:t>Hobbit, czyli tam i z powrotem</w:t>
            </w:r>
          </w:p>
        </w:tc>
        <w:tc>
          <w:tcPr>
            <w:tcW w:w="2531" w:type="dxa"/>
            <w:gridSpan w:val="2"/>
          </w:tcPr>
          <w:p w:rsidR="00C67371" w:rsidRPr="00562F8A" w:rsidRDefault="00C67371" w:rsidP="00F35277">
            <w:r w:rsidRPr="00562F8A">
              <w:t>– zna pojęcie powieści fantasy</w:t>
            </w:r>
          </w:p>
          <w:p w:rsidR="00C67371" w:rsidRPr="00562F8A" w:rsidRDefault="00C67371" w:rsidP="00F35277">
            <w:r w:rsidRPr="00562F8A">
              <w:t>– odróżnia postacie fantastyczne od realistycznych</w:t>
            </w:r>
          </w:p>
        </w:tc>
        <w:tc>
          <w:tcPr>
            <w:tcW w:w="2371" w:type="dxa"/>
            <w:gridSpan w:val="2"/>
          </w:tcPr>
          <w:p w:rsidR="00C67371" w:rsidRPr="00562F8A" w:rsidRDefault="00C67371" w:rsidP="00F35277">
            <w:r w:rsidRPr="00562F8A">
              <w:t>– odróżnia powieść fantasy od innych odmian tego gatunku</w:t>
            </w:r>
          </w:p>
          <w:p w:rsidR="00C67371" w:rsidRPr="00562F8A" w:rsidRDefault="00C67371" w:rsidP="00F35277">
            <w:r w:rsidRPr="00562F8A">
              <w:t>– rozpoznaje postacie fantastyczne</w:t>
            </w:r>
          </w:p>
        </w:tc>
        <w:tc>
          <w:tcPr>
            <w:tcW w:w="2553" w:type="dxa"/>
            <w:gridSpan w:val="2"/>
          </w:tcPr>
          <w:p w:rsidR="00C67371" w:rsidRPr="00562F8A" w:rsidRDefault="00C67371" w:rsidP="00F35277">
            <w:r w:rsidRPr="00562F8A">
              <w:t>– wypowiada się na temat powieści fantasy</w:t>
            </w:r>
          </w:p>
          <w:p w:rsidR="00C67371" w:rsidRPr="00562F8A" w:rsidRDefault="00C67371" w:rsidP="00F35277">
            <w:r w:rsidRPr="00562F8A">
              <w:t>– podaje przykłady postaci fantastycznych</w:t>
            </w:r>
          </w:p>
        </w:tc>
        <w:tc>
          <w:tcPr>
            <w:tcW w:w="2986" w:type="dxa"/>
            <w:gridSpan w:val="3"/>
          </w:tcPr>
          <w:p w:rsidR="00C67371" w:rsidRPr="00562F8A" w:rsidRDefault="00C67371" w:rsidP="00F35277">
            <w:r w:rsidRPr="00562F8A">
              <w:t>– wymienia cechy powieści fantasy</w:t>
            </w:r>
          </w:p>
          <w:p w:rsidR="00C67371" w:rsidRPr="00562F8A" w:rsidRDefault="00C67371" w:rsidP="00F35277">
            <w:r w:rsidRPr="00562F8A">
              <w:t>– wypowiada się na temat postaci fantastycznych</w:t>
            </w:r>
          </w:p>
        </w:tc>
        <w:tc>
          <w:tcPr>
            <w:tcW w:w="2564" w:type="dxa"/>
          </w:tcPr>
          <w:p w:rsidR="00C67371" w:rsidRPr="00562F8A" w:rsidRDefault="00C67371" w:rsidP="00F35277">
            <w:r w:rsidRPr="00562F8A">
              <w:t xml:space="preserve">– </w:t>
            </w:r>
            <w:r w:rsidRPr="00562F8A">
              <w:rPr>
                <w:bCs/>
              </w:rPr>
              <w:t>samodzielnie analizuje i interpretuje tekst</w:t>
            </w:r>
          </w:p>
        </w:tc>
      </w:tr>
      <w:tr w:rsidR="00C67371" w:rsidRPr="00562F8A">
        <w:trPr>
          <w:trHeight w:val="57"/>
        </w:trPr>
        <w:tc>
          <w:tcPr>
            <w:tcW w:w="15539" w:type="dxa"/>
            <w:gridSpan w:val="12"/>
          </w:tcPr>
          <w:p w:rsidR="00C67371" w:rsidRPr="00562F8A" w:rsidRDefault="00C67371" w:rsidP="00562F8A">
            <w:pPr>
              <w:jc w:val="center"/>
              <w:rPr>
                <w:b/>
                <w:sz w:val="28"/>
                <w:szCs w:val="28"/>
              </w:rPr>
            </w:pPr>
            <w:r w:rsidRPr="00562F8A">
              <w:rPr>
                <w:rFonts w:cs="Calibri"/>
                <w:b/>
                <w:bCs/>
                <w:sz w:val="28"/>
                <w:szCs w:val="28"/>
                <w:lang w:eastAsia="pl-PL"/>
              </w:rPr>
              <w:t xml:space="preserve">Bolesław Prus, </w:t>
            </w:r>
            <w:r w:rsidRPr="00562F8A">
              <w:rPr>
                <w:rFonts w:cs="Calibri"/>
                <w:b/>
                <w:bCs/>
                <w:i/>
                <w:sz w:val="28"/>
                <w:szCs w:val="28"/>
                <w:lang w:eastAsia="pl-PL"/>
              </w:rPr>
              <w:t>Katarynka</w:t>
            </w:r>
          </w:p>
        </w:tc>
      </w:tr>
      <w:tr w:rsidR="00C67371" w:rsidRPr="00562F8A">
        <w:trPr>
          <w:trHeight w:val="57"/>
        </w:trPr>
        <w:tc>
          <w:tcPr>
            <w:tcW w:w="2534" w:type="dxa"/>
            <w:gridSpan w:val="2"/>
          </w:tcPr>
          <w:p w:rsidR="00C67371" w:rsidRPr="00562F8A" w:rsidRDefault="00C67371" w:rsidP="00562F8A">
            <w:pPr>
              <w:textAlignment w:val="baseline"/>
              <w:rPr>
                <w:rFonts w:cs="Calibri"/>
                <w:b/>
                <w:sz w:val="24"/>
                <w:szCs w:val="24"/>
                <w:lang w:eastAsia="pl-PL"/>
              </w:rPr>
            </w:pPr>
            <w:r w:rsidRPr="00562F8A">
              <w:rPr>
                <w:rFonts w:cs="Calibri"/>
                <w:b/>
                <w:bCs/>
                <w:i/>
                <w:iCs/>
                <w:sz w:val="24"/>
                <w:szCs w:val="24"/>
                <w:lang w:eastAsia="pl-PL"/>
              </w:rPr>
              <w:t>Katarynka</w:t>
            </w:r>
            <w:r w:rsidRPr="00562F8A">
              <w:rPr>
                <w:rFonts w:cs="Calibri"/>
                <w:b/>
                <w:bCs/>
                <w:sz w:val="24"/>
                <w:szCs w:val="24"/>
                <w:lang w:eastAsia="pl-PL"/>
              </w:rPr>
              <w:t xml:space="preserve"> w księgarni</w:t>
            </w:r>
            <w:r w:rsidRPr="00562F8A">
              <w:rPr>
                <w:rFonts w:cs="Calibri"/>
                <w:b/>
                <w:sz w:val="24"/>
                <w:szCs w:val="24"/>
                <w:lang w:eastAsia="pl-PL"/>
              </w:rPr>
              <w:t xml:space="preserve"> </w:t>
            </w:r>
          </w:p>
          <w:p w:rsidR="00C67371" w:rsidRPr="00562F8A" w:rsidRDefault="00C67371" w:rsidP="00562F8A">
            <w:pPr>
              <w:textAlignment w:val="baseline"/>
              <w:rPr>
                <w:rFonts w:cs="Calibri"/>
                <w:bCs/>
                <w:lang w:eastAsia="pl-PL"/>
              </w:rPr>
            </w:pPr>
            <w:r w:rsidRPr="00562F8A">
              <w:rPr>
                <w:rFonts w:cs="Calibri"/>
                <w:bCs/>
                <w:lang w:eastAsia="pl-PL"/>
              </w:rPr>
              <w:t>LEKTUROWNIK</w:t>
            </w:r>
          </w:p>
          <w:p w:rsidR="00C67371" w:rsidRPr="00562F8A" w:rsidRDefault="00C67371" w:rsidP="00562F8A">
            <w:pPr>
              <w:textAlignment w:val="baseline"/>
              <w:rPr>
                <w:rFonts w:cs="Calibri"/>
              </w:rPr>
            </w:pPr>
            <w:r w:rsidRPr="00562F8A">
              <w:rPr>
                <w:rFonts w:cs="Calibri"/>
                <w:bCs/>
                <w:sz w:val="24"/>
                <w:szCs w:val="24"/>
                <w:lang w:eastAsia="pl-PL"/>
              </w:rPr>
              <w:t xml:space="preserve">Bolesław Prus, </w:t>
            </w:r>
            <w:r w:rsidRPr="00562F8A">
              <w:rPr>
                <w:rFonts w:cs="Calibri"/>
                <w:bCs/>
                <w:i/>
                <w:sz w:val="24"/>
                <w:szCs w:val="24"/>
                <w:lang w:eastAsia="pl-PL"/>
              </w:rPr>
              <w:t>Katarynka</w:t>
            </w:r>
          </w:p>
        </w:tc>
        <w:tc>
          <w:tcPr>
            <w:tcW w:w="2531" w:type="dxa"/>
            <w:gridSpan w:val="2"/>
          </w:tcPr>
          <w:p w:rsidR="00C67371" w:rsidRPr="00562F8A" w:rsidRDefault="00C67371" w:rsidP="00F35277">
            <w:r w:rsidRPr="00562F8A">
              <w:t>– przedstawia swoje wrażenia po przeczytaniu utworu</w:t>
            </w:r>
          </w:p>
          <w:p w:rsidR="00C67371" w:rsidRPr="00562F8A" w:rsidRDefault="00C67371" w:rsidP="00F35277">
            <w:r w:rsidRPr="00562F8A">
              <w:t>– omawia okładkę utworu</w:t>
            </w:r>
          </w:p>
          <w:p w:rsidR="00C67371" w:rsidRPr="00562F8A" w:rsidRDefault="00C67371" w:rsidP="00F35277">
            <w:pPr>
              <w:rPr>
                <w:rFonts w:cs="Calibri"/>
              </w:rPr>
            </w:pPr>
            <w:r w:rsidRPr="00562F8A">
              <w:t xml:space="preserve">– zna podstawowe zasady pisowni </w:t>
            </w:r>
            <w:r w:rsidRPr="00562F8A">
              <w:rPr>
                <w:i/>
              </w:rPr>
              <w:t>nie</w:t>
            </w:r>
            <w:r w:rsidRPr="00562F8A">
              <w:t xml:space="preserve"> z czasownikami</w:t>
            </w:r>
          </w:p>
        </w:tc>
        <w:tc>
          <w:tcPr>
            <w:tcW w:w="2371" w:type="dxa"/>
            <w:gridSpan w:val="2"/>
          </w:tcPr>
          <w:p w:rsidR="00C67371" w:rsidRPr="00562F8A" w:rsidRDefault="00C67371" w:rsidP="00F35277">
            <w:r w:rsidRPr="00562F8A">
              <w:t>– wypowiada się na temat utworu</w:t>
            </w:r>
          </w:p>
          <w:p w:rsidR="00C67371" w:rsidRPr="00562F8A" w:rsidRDefault="00C67371" w:rsidP="00F35277">
            <w:r w:rsidRPr="00562F8A">
              <w:t>– projektuje okładkę</w:t>
            </w:r>
          </w:p>
          <w:p w:rsidR="00C67371" w:rsidRPr="00562F8A" w:rsidRDefault="00C67371" w:rsidP="00F35277">
            <w:pPr>
              <w:rPr>
                <w:rFonts w:cs="Calibri"/>
              </w:rPr>
            </w:pPr>
            <w:r w:rsidRPr="00562F8A">
              <w:t xml:space="preserve">– zna zasady pisowni </w:t>
            </w:r>
            <w:r w:rsidRPr="00562F8A">
              <w:rPr>
                <w:i/>
              </w:rPr>
              <w:t>nie</w:t>
            </w:r>
            <w:r w:rsidRPr="00562F8A">
              <w:t xml:space="preserve"> z niektórymi czasownikami</w:t>
            </w:r>
          </w:p>
        </w:tc>
        <w:tc>
          <w:tcPr>
            <w:tcW w:w="2553" w:type="dxa"/>
            <w:gridSpan w:val="2"/>
          </w:tcPr>
          <w:p w:rsidR="00C67371" w:rsidRPr="00562F8A" w:rsidRDefault="00C67371" w:rsidP="00F35277">
            <w:r w:rsidRPr="00562F8A">
              <w:t>– prezentuje wydarzenia utworu</w:t>
            </w:r>
          </w:p>
          <w:p w:rsidR="00C67371" w:rsidRPr="00562F8A" w:rsidRDefault="00C67371" w:rsidP="00F35277">
            <w:r w:rsidRPr="00562F8A">
              <w:t>– wypowiada się na temat swojego projektu okładki</w:t>
            </w:r>
          </w:p>
          <w:p w:rsidR="00C67371" w:rsidRPr="00562F8A" w:rsidRDefault="00C67371" w:rsidP="00F35277">
            <w:pPr>
              <w:rPr>
                <w:rFonts w:cs="Calibri"/>
              </w:rPr>
            </w:pPr>
            <w:r w:rsidRPr="00562F8A">
              <w:t xml:space="preserve">– omawia zasady pisowni </w:t>
            </w:r>
            <w:r w:rsidRPr="00562F8A">
              <w:rPr>
                <w:i/>
              </w:rPr>
              <w:t>nie</w:t>
            </w:r>
            <w:r w:rsidRPr="00562F8A">
              <w:t xml:space="preserve"> z czasownikami</w:t>
            </w:r>
          </w:p>
        </w:tc>
        <w:tc>
          <w:tcPr>
            <w:tcW w:w="2986" w:type="dxa"/>
            <w:gridSpan w:val="3"/>
          </w:tcPr>
          <w:p w:rsidR="00C67371" w:rsidRPr="00562F8A" w:rsidRDefault="00C67371" w:rsidP="00F35277">
            <w:r w:rsidRPr="00562F8A">
              <w:t>– ocenia utwór</w:t>
            </w:r>
          </w:p>
          <w:p w:rsidR="00C67371" w:rsidRPr="00562F8A" w:rsidRDefault="00C67371" w:rsidP="00F35277">
            <w:r w:rsidRPr="00562F8A">
              <w:t>– omawia swój projekt okładki</w:t>
            </w:r>
          </w:p>
          <w:p w:rsidR="00C67371" w:rsidRPr="00562F8A" w:rsidRDefault="00C67371" w:rsidP="00F35277">
            <w:pPr>
              <w:rPr>
                <w:rFonts w:cs="Calibri"/>
              </w:rPr>
            </w:pPr>
            <w:r w:rsidRPr="00562F8A">
              <w:t xml:space="preserve">– stosuje zasady pisowni </w:t>
            </w:r>
            <w:r w:rsidRPr="00562F8A">
              <w:rPr>
                <w:i/>
              </w:rPr>
              <w:t>nie</w:t>
            </w:r>
            <w:r w:rsidRPr="00562F8A">
              <w:t xml:space="preserve"> z niektórymi czasownikami</w:t>
            </w:r>
          </w:p>
        </w:tc>
        <w:tc>
          <w:tcPr>
            <w:tcW w:w="2564" w:type="dxa"/>
          </w:tcPr>
          <w:p w:rsidR="00C67371" w:rsidRPr="00562F8A" w:rsidRDefault="00C67371" w:rsidP="00F35277">
            <w:pPr>
              <w:rPr>
                <w:rFonts w:cs="Calibri"/>
              </w:rPr>
            </w:pPr>
            <w:r w:rsidRPr="00562F8A">
              <w:t>– samodzielnie analizuje i interpretuje tekst</w:t>
            </w:r>
          </w:p>
        </w:tc>
      </w:tr>
      <w:tr w:rsidR="00C67371" w:rsidRPr="00562F8A">
        <w:trPr>
          <w:trHeight w:val="57"/>
        </w:trPr>
        <w:tc>
          <w:tcPr>
            <w:tcW w:w="2534" w:type="dxa"/>
            <w:gridSpan w:val="2"/>
          </w:tcPr>
          <w:p w:rsidR="00C67371" w:rsidRPr="00562F8A" w:rsidRDefault="00C67371" w:rsidP="00562F8A">
            <w:pPr>
              <w:textAlignment w:val="baseline"/>
              <w:rPr>
                <w:rFonts w:cs="Calibri"/>
                <w:b/>
                <w:bCs/>
                <w:sz w:val="24"/>
                <w:szCs w:val="24"/>
              </w:rPr>
            </w:pPr>
            <w:r w:rsidRPr="00562F8A">
              <w:rPr>
                <w:rFonts w:cs="Calibri"/>
                <w:b/>
                <w:bCs/>
                <w:sz w:val="24"/>
                <w:szCs w:val="24"/>
              </w:rPr>
              <w:t>Pan Tomasz i niewidoma dziewczynka – spotkanie dwóch światów</w:t>
            </w:r>
          </w:p>
          <w:p w:rsidR="00C67371" w:rsidRPr="00562F8A" w:rsidRDefault="00C67371" w:rsidP="00562F8A">
            <w:pPr>
              <w:textAlignment w:val="baseline"/>
              <w:rPr>
                <w:rFonts w:cs="Calibri"/>
                <w:bCs/>
                <w:lang w:eastAsia="pl-PL"/>
              </w:rPr>
            </w:pPr>
            <w:r w:rsidRPr="00562F8A">
              <w:rPr>
                <w:rFonts w:cs="Calibri"/>
                <w:bCs/>
                <w:lang w:eastAsia="pl-PL"/>
              </w:rPr>
              <w:t>LEKTUROWNIK</w:t>
            </w:r>
          </w:p>
          <w:p w:rsidR="00C67371" w:rsidRPr="00562F8A" w:rsidRDefault="00C67371" w:rsidP="00562F8A">
            <w:pPr>
              <w:spacing w:before="60" w:after="60"/>
              <w:rPr>
                <w:rFonts w:cs="Calibri"/>
              </w:rPr>
            </w:pPr>
            <w:r w:rsidRPr="00562F8A">
              <w:rPr>
                <w:rFonts w:cs="Calibri"/>
                <w:bCs/>
                <w:sz w:val="24"/>
                <w:szCs w:val="24"/>
                <w:lang w:eastAsia="pl-PL"/>
              </w:rPr>
              <w:t xml:space="preserve">Bolesław Prus, </w:t>
            </w:r>
            <w:r w:rsidRPr="00562F8A">
              <w:rPr>
                <w:rFonts w:cs="Calibri"/>
                <w:bCs/>
                <w:i/>
                <w:sz w:val="24"/>
                <w:szCs w:val="24"/>
                <w:lang w:eastAsia="pl-PL"/>
              </w:rPr>
              <w:t>Katarynka</w:t>
            </w:r>
          </w:p>
        </w:tc>
        <w:tc>
          <w:tcPr>
            <w:tcW w:w="2531" w:type="dxa"/>
            <w:gridSpan w:val="2"/>
          </w:tcPr>
          <w:p w:rsidR="00C67371" w:rsidRPr="00562F8A" w:rsidRDefault="00C67371" w:rsidP="00F35277">
            <w:r w:rsidRPr="00562F8A">
              <w:t>– wie, z jakich elementów składa się świat przedstawiony utworu</w:t>
            </w:r>
          </w:p>
          <w:p w:rsidR="00C67371" w:rsidRPr="00562F8A" w:rsidRDefault="00C67371" w:rsidP="00F35277">
            <w:r w:rsidRPr="00562F8A">
              <w:t>– przedstawia bohaterów</w:t>
            </w:r>
          </w:p>
          <w:p w:rsidR="00C67371" w:rsidRPr="00562F8A" w:rsidRDefault="00C67371" w:rsidP="00F35277">
            <w:pPr>
              <w:rPr>
                <w:rFonts w:cs="Calibri"/>
              </w:rPr>
            </w:pPr>
            <w:r w:rsidRPr="00562F8A">
              <w:t>– wie, co to jest rekwizyt znaczący</w:t>
            </w:r>
          </w:p>
        </w:tc>
        <w:tc>
          <w:tcPr>
            <w:tcW w:w="2371" w:type="dxa"/>
            <w:gridSpan w:val="2"/>
          </w:tcPr>
          <w:p w:rsidR="00C67371" w:rsidRPr="00562F8A" w:rsidRDefault="00C67371" w:rsidP="00F35277">
            <w:r w:rsidRPr="00562F8A">
              <w:t>– wyróżnia elementy świata przedstawionego</w:t>
            </w:r>
          </w:p>
          <w:p w:rsidR="00C67371" w:rsidRPr="00562F8A" w:rsidRDefault="00C67371" w:rsidP="00F35277">
            <w:r w:rsidRPr="00562F8A">
              <w:t>– wskazuje cechy bohaterów</w:t>
            </w:r>
          </w:p>
          <w:p w:rsidR="00C67371" w:rsidRPr="00562F8A" w:rsidRDefault="00C67371" w:rsidP="00F35277">
            <w:pPr>
              <w:rPr>
                <w:rFonts w:cs="Calibri"/>
              </w:rPr>
            </w:pPr>
            <w:r w:rsidRPr="00562F8A">
              <w:t>– dostrzega rolę katarynki jako znaczącego rekwizytu</w:t>
            </w:r>
          </w:p>
        </w:tc>
        <w:tc>
          <w:tcPr>
            <w:tcW w:w="2553" w:type="dxa"/>
            <w:gridSpan w:val="2"/>
          </w:tcPr>
          <w:p w:rsidR="00C67371" w:rsidRPr="00562F8A" w:rsidRDefault="00C67371" w:rsidP="00F35277">
            <w:r w:rsidRPr="00562F8A">
              <w:t>– wypowiada się na temat elementów świata przedstawionego utworu</w:t>
            </w:r>
          </w:p>
          <w:p w:rsidR="00C67371" w:rsidRPr="00562F8A" w:rsidRDefault="00C67371" w:rsidP="00F35277">
            <w:r w:rsidRPr="00562F8A">
              <w:t>– wypowiada się na temat bohaterów</w:t>
            </w:r>
          </w:p>
          <w:p w:rsidR="00C67371" w:rsidRPr="00562F8A" w:rsidRDefault="00C67371" w:rsidP="00F35277">
            <w:pPr>
              <w:rPr>
                <w:rFonts w:cs="Calibri"/>
              </w:rPr>
            </w:pPr>
            <w:r w:rsidRPr="00562F8A">
              <w:t>– dostrzega symboliczne znaczenie katarynki</w:t>
            </w:r>
          </w:p>
        </w:tc>
        <w:tc>
          <w:tcPr>
            <w:tcW w:w="2986" w:type="dxa"/>
            <w:gridSpan w:val="3"/>
          </w:tcPr>
          <w:p w:rsidR="00C67371" w:rsidRPr="00562F8A" w:rsidRDefault="00C67371" w:rsidP="00F35277">
            <w:r w:rsidRPr="00562F8A">
              <w:t>– omawia elementy świata przedstawionego</w:t>
            </w:r>
          </w:p>
          <w:p w:rsidR="00C67371" w:rsidRPr="00562F8A" w:rsidRDefault="00C67371" w:rsidP="00F35277">
            <w:r w:rsidRPr="00562F8A">
              <w:t>– charakteryzuje bohaterów</w:t>
            </w:r>
          </w:p>
          <w:p w:rsidR="00C67371" w:rsidRPr="00562F8A" w:rsidRDefault="00C67371" w:rsidP="00F35277">
            <w:pPr>
              <w:rPr>
                <w:rFonts w:cs="Calibri"/>
              </w:rPr>
            </w:pPr>
            <w:r w:rsidRPr="00562F8A">
              <w:t>– omawia rolę katarynki jako znaczącego rekwizytu</w:t>
            </w:r>
          </w:p>
        </w:tc>
        <w:tc>
          <w:tcPr>
            <w:tcW w:w="2564" w:type="dxa"/>
          </w:tcPr>
          <w:p w:rsidR="00C67371" w:rsidRPr="00562F8A" w:rsidRDefault="00C67371" w:rsidP="00F35277">
            <w:pPr>
              <w:rPr>
                <w:rFonts w:cs="Calibri"/>
              </w:rPr>
            </w:pPr>
            <w:r w:rsidRPr="00562F8A">
              <w:t>– samodzielnie analizuje i interpretuje tekst</w:t>
            </w:r>
          </w:p>
        </w:tc>
      </w:tr>
      <w:tr w:rsidR="00C67371" w:rsidRPr="00562F8A">
        <w:trPr>
          <w:trHeight w:val="57"/>
        </w:trPr>
        <w:tc>
          <w:tcPr>
            <w:tcW w:w="2534" w:type="dxa"/>
            <w:gridSpan w:val="2"/>
          </w:tcPr>
          <w:p w:rsidR="00C67371" w:rsidRPr="00562F8A" w:rsidRDefault="00C67371" w:rsidP="00562F8A">
            <w:pPr>
              <w:textAlignment w:val="baseline"/>
              <w:rPr>
                <w:rFonts w:cs="Calibri"/>
                <w:b/>
                <w:sz w:val="24"/>
                <w:szCs w:val="24"/>
              </w:rPr>
            </w:pPr>
            <w:r w:rsidRPr="00562F8A">
              <w:rPr>
                <w:rFonts w:cs="Calibri"/>
                <w:b/>
                <w:sz w:val="24"/>
                <w:szCs w:val="24"/>
              </w:rPr>
              <w:t>Krótka, zwięzła, jednowątkowa…</w:t>
            </w:r>
          </w:p>
          <w:p w:rsidR="00C67371" w:rsidRPr="00562F8A" w:rsidRDefault="00C67371" w:rsidP="00562F8A">
            <w:pPr>
              <w:textAlignment w:val="baseline"/>
              <w:rPr>
                <w:rFonts w:cs="Calibri"/>
                <w:bCs/>
                <w:lang w:eastAsia="pl-PL"/>
              </w:rPr>
            </w:pPr>
            <w:r w:rsidRPr="00562F8A">
              <w:rPr>
                <w:rFonts w:cs="Calibri"/>
                <w:bCs/>
                <w:lang w:eastAsia="pl-PL"/>
              </w:rPr>
              <w:t>LEKTUROWNIK</w:t>
            </w:r>
          </w:p>
          <w:p w:rsidR="00C67371" w:rsidRPr="00562F8A" w:rsidRDefault="00C67371" w:rsidP="00562F8A">
            <w:pPr>
              <w:spacing w:before="60" w:after="60"/>
              <w:rPr>
                <w:rFonts w:cs="Calibri"/>
              </w:rPr>
            </w:pPr>
            <w:r w:rsidRPr="00562F8A">
              <w:rPr>
                <w:rFonts w:cs="Calibri"/>
                <w:bCs/>
                <w:sz w:val="24"/>
                <w:szCs w:val="24"/>
                <w:lang w:eastAsia="pl-PL"/>
              </w:rPr>
              <w:t xml:space="preserve">Bolesław Prus, </w:t>
            </w:r>
            <w:r w:rsidRPr="00562F8A">
              <w:rPr>
                <w:rFonts w:cs="Calibri"/>
                <w:bCs/>
                <w:i/>
                <w:sz w:val="24"/>
                <w:szCs w:val="24"/>
                <w:lang w:eastAsia="pl-PL"/>
              </w:rPr>
              <w:t>Katarynka</w:t>
            </w:r>
          </w:p>
        </w:tc>
        <w:tc>
          <w:tcPr>
            <w:tcW w:w="2531" w:type="dxa"/>
            <w:gridSpan w:val="2"/>
          </w:tcPr>
          <w:p w:rsidR="00C67371" w:rsidRPr="00562F8A" w:rsidRDefault="00C67371" w:rsidP="00F35277">
            <w:r w:rsidRPr="00562F8A">
              <w:t>– wie, że nowela to gatunek epicki</w:t>
            </w:r>
          </w:p>
          <w:p w:rsidR="00C67371" w:rsidRPr="00562F8A" w:rsidRDefault="00C67371" w:rsidP="00F35277">
            <w:r w:rsidRPr="00562F8A">
              <w:t>– wie, co to jest wątek</w:t>
            </w:r>
          </w:p>
          <w:p w:rsidR="00C67371" w:rsidRPr="00562F8A" w:rsidRDefault="00C67371" w:rsidP="00F35277">
            <w:r w:rsidRPr="00562F8A">
              <w:t>– wie, czym jest puenta</w:t>
            </w:r>
          </w:p>
          <w:p w:rsidR="00C67371" w:rsidRPr="00562F8A" w:rsidRDefault="00C67371" w:rsidP="00F35277">
            <w:pPr>
              <w:rPr>
                <w:rFonts w:cs="Calibri"/>
              </w:rPr>
            </w:pPr>
            <w:r w:rsidRPr="00562F8A">
              <w:t>– obserwuje budowę noweli</w:t>
            </w:r>
          </w:p>
        </w:tc>
        <w:tc>
          <w:tcPr>
            <w:tcW w:w="2371" w:type="dxa"/>
            <w:gridSpan w:val="2"/>
          </w:tcPr>
          <w:p w:rsidR="00C67371" w:rsidRPr="00562F8A" w:rsidRDefault="00C67371" w:rsidP="00F35277">
            <w:r w:rsidRPr="00562F8A">
              <w:t>– rozpoznaje nowelę</w:t>
            </w:r>
          </w:p>
          <w:p w:rsidR="00C67371" w:rsidRPr="00562F8A" w:rsidRDefault="00C67371" w:rsidP="00F35277">
            <w:r w:rsidRPr="00562F8A">
              <w:t>– szereguje wydarzenia w wątku</w:t>
            </w:r>
          </w:p>
          <w:p w:rsidR="00C67371" w:rsidRPr="00562F8A" w:rsidRDefault="00C67371" w:rsidP="00F35277">
            <w:r w:rsidRPr="00562F8A">
              <w:t>– rozpoznaje punkt kulminacyjny</w:t>
            </w:r>
          </w:p>
          <w:p w:rsidR="00C67371" w:rsidRPr="00562F8A" w:rsidRDefault="00C67371" w:rsidP="00F35277">
            <w:r w:rsidRPr="00562F8A">
              <w:t>– wskazuje puentę</w:t>
            </w:r>
          </w:p>
          <w:p w:rsidR="00C67371" w:rsidRPr="00562F8A" w:rsidRDefault="00C67371" w:rsidP="00F35277">
            <w:pPr>
              <w:rPr>
                <w:rFonts w:cs="Calibri"/>
              </w:rPr>
            </w:pPr>
            <w:r w:rsidRPr="00562F8A">
              <w:t>– zna cechy budowy noweli</w:t>
            </w:r>
          </w:p>
        </w:tc>
        <w:tc>
          <w:tcPr>
            <w:tcW w:w="2553" w:type="dxa"/>
            <w:gridSpan w:val="2"/>
          </w:tcPr>
          <w:p w:rsidR="00C67371" w:rsidRPr="00562F8A" w:rsidRDefault="00C67371" w:rsidP="00F35277">
            <w:r w:rsidRPr="00562F8A">
              <w:t>– omawia cechy noweli</w:t>
            </w:r>
          </w:p>
          <w:p w:rsidR="00C67371" w:rsidRPr="00562F8A" w:rsidRDefault="00C67371" w:rsidP="00F35277">
            <w:r w:rsidRPr="00562F8A">
              <w:t>– porządkuje wydarzenia w wątku</w:t>
            </w:r>
          </w:p>
          <w:p w:rsidR="00C67371" w:rsidRPr="00562F8A" w:rsidRDefault="00C67371" w:rsidP="00F35277">
            <w:r w:rsidRPr="00562F8A">
              <w:t>– wyjaśnia, czym jest punkt kulminacyjny</w:t>
            </w:r>
          </w:p>
          <w:p w:rsidR="00C67371" w:rsidRPr="00562F8A" w:rsidRDefault="00C67371" w:rsidP="00F35277">
            <w:r w:rsidRPr="00562F8A">
              <w:t xml:space="preserve">– omawia puentę </w:t>
            </w:r>
          </w:p>
          <w:p w:rsidR="00C67371" w:rsidRPr="00562F8A" w:rsidRDefault="00C67371" w:rsidP="00F35277">
            <w:pPr>
              <w:rPr>
                <w:rFonts w:cs="Calibri"/>
              </w:rPr>
            </w:pPr>
            <w:r w:rsidRPr="00562F8A">
              <w:t>– wskazuje cechy budowy noweli</w:t>
            </w:r>
          </w:p>
        </w:tc>
        <w:tc>
          <w:tcPr>
            <w:tcW w:w="2986" w:type="dxa"/>
            <w:gridSpan w:val="3"/>
          </w:tcPr>
          <w:p w:rsidR="00C67371" w:rsidRPr="00562F8A" w:rsidRDefault="00C67371" w:rsidP="00F35277">
            <w:r w:rsidRPr="00562F8A">
              <w:t>– wie, czym się wyróżnia nowela wśród innych gatunków epickich</w:t>
            </w:r>
          </w:p>
          <w:p w:rsidR="00C67371" w:rsidRPr="00562F8A" w:rsidRDefault="00C67371" w:rsidP="00F35277">
            <w:r w:rsidRPr="00562F8A">
              <w:t>– wyjaśnia, czym jest wątek</w:t>
            </w:r>
          </w:p>
          <w:p w:rsidR="00C67371" w:rsidRPr="00562F8A" w:rsidRDefault="00C67371" w:rsidP="00F35277">
            <w:r w:rsidRPr="00562F8A">
              <w:t>– wskazuje punkt kulminacyjny</w:t>
            </w:r>
          </w:p>
          <w:p w:rsidR="00C67371" w:rsidRPr="00562F8A" w:rsidRDefault="00C67371" w:rsidP="00F35277">
            <w:r w:rsidRPr="00562F8A">
              <w:t xml:space="preserve">– interpretuje puentę, </w:t>
            </w:r>
          </w:p>
          <w:p w:rsidR="00C67371" w:rsidRPr="00562F8A" w:rsidRDefault="00C67371" w:rsidP="00F35277">
            <w:pPr>
              <w:rPr>
                <w:rFonts w:cs="Calibri"/>
              </w:rPr>
            </w:pPr>
            <w:r w:rsidRPr="00562F8A">
              <w:t>– omawia cechy budowy noweli</w:t>
            </w:r>
          </w:p>
        </w:tc>
        <w:tc>
          <w:tcPr>
            <w:tcW w:w="2564" w:type="dxa"/>
          </w:tcPr>
          <w:p w:rsidR="00C67371" w:rsidRPr="00562F8A" w:rsidRDefault="00C67371" w:rsidP="00F35277">
            <w:pPr>
              <w:rPr>
                <w:rFonts w:cs="Calibri"/>
              </w:rPr>
            </w:pPr>
            <w:r w:rsidRPr="00562F8A">
              <w:t>– samodzielnie analizuje i interpretuje tekst</w:t>
            </w:r>
          </w:p>
        </w:tc>
      </w:tr>
      <w:tr w:rsidR="00C67371" w:rsidRPr="00562F8A">
        <w:trPr>
          <w:trHeight w:val="300"/>
        </w:trPr>
        <w:tc>
          <w:tcPr>
            <w:tcW w:w="2534" w:type="dxa"/>
            <w:gridSpan w:val="2"/>
          </w:tcPr>
          <w:p w:rsidR="00C67371" w:rsidRPr="00562F8A" w:rsidRDefault="00C67371" w:rsidP="00562F8A">
            <w:pPr>
              <w:pStyle w:val="ListParagraph"/>
              <w:numPr>
                <w:ilvl w:val="0"/>
                <w:numId w:val="7"/>
              </w:numPr>
              <w:rPr>
                <w:b/>
                <w:bCs/>
                <w:sz w:val="24"/>
                <w:szCs w:val="24"/>
              </w:rPr>
            </w:pPr>
            <w:r w:rsidRPr="00562F8A">
              <w:rPr>
                <w:b/>
                <w:bCs/>
                <w:sz w:val="24"/>
                <w:szCs w:val="24"/>
              </w:rPr>
              <w:t>Christie, “Mordesrstwo w Orient Expressie”</w:t>
            </w:r>
          </w:p>
        </w:tc>
        <w:tc>
          <w:tcPr>
            <w:tcW w:w="2531" w:type="dxa"/>
            <w:gridSpan w:val="2"/>
          </w:tcPr>
          <w:p w:rsidR="00C67371" w:rsidRPr="00562F8A" w:rsidRDefault="00C67371" w:rsidP="00562F8A">
            <w:pPr>
              <w:pStyle w:val="ListParagraph"/>
              <w:numPr>
                <w:ilvl w:val="0"/>
                <w:numId w:val="7"/>
              </w:numPr>
              <w:spacing w:before="240" w:after="240"/>
              <w:rPr>
                <w:rFonts w:cs="Calibri"/>
              </w:rPr>
            </w:pPr>
            <w:r w:rsidRPr="00562F8A">
              <w:rPr>
                <w:rFonts w:cs="Calibri"/>
              </w:rPr>
              <w:t>zna autora i tytuł lektury,</w:t>
            </w:r>
          </w:p>
          <w:p w:rsidR="00C67371" w:rsidRPr="00562F8A" w:rsidRDefault="00C67371" w:rsidP="00562F8A">
            <w:pPr>
              <w:pStyle w:val="ListParagraph"/>
              <w:numPr>
                <w:ilvl w:val="0"/>
                <w:numId w:val="7"/>
              </w:numPr>
              <w:spacing w:before="240" w:after="240"/>
              <w:rPr>
                <w:rFonts w:cs="Calibri"/>
              </w:rPr>
            </w:pPr>
            <w:r w:rsidRPr="00562F8A">
              <w:rPr>
                <w:rFonts w:cs="Calibri"/>
              </w:rPr>
              <w:t>potrafi wskazać głównego bohatera (Herkules Poirot),</w:t>
            </w:r>
          </w:p>
          <w:p w:rsidR="00C67371" w:rsidRPr="00562F8A" w:rsidRDefault="00C67371" w:rsidP="00562F8A">
            <w:pPr>
              <w:pStyle w:val="ListParagraph"/>
              <w:numPr>
                <w:ilvl w:val="0"/>
                <w:numId w:val="7"/>
              </w:numPr>
              <w:spacing w:before="240" w:after="240"/>
              <w:rPr>
                <w:rFonts w:cs="Calibri"/>
              </w:rPr>
            </w:pPr>
            <w:r w:rsidRPr="00562F8A">
              <w:rPr>
                <w:rFonts w:cs="Calibri"/>
              </w:rPr>
              <w:t>wie, gdzie rozgrywa się akcja (pociąg Orient Express),</w:t>
            </w:r>
          </w:p>
          <w:p w:rsidR="00C67371" w:rsidRPr="00562F8A" w:rsidRDefault="00C67371" w:rsidP="00562F8A">
            <w:pPr>
              <w:pStyle w:val="ListParagraph"/>
              <w:numPr>
                <w:ilvl w:val="0"/>
                <w:numId w:val="7"/>
              </w:numPr>
              <w:spacing w:before="240" w:after="240"/>
              <w:rPr>
                <w:rFonts w:cs="Calibri"/>
              </w:rPr>
            </w:pPr>
            <w:r w:rsidRPr="00562F8A">
              <w:rPr>
                <w:rFonts w:cs="Calibri"/>
              </w:rPr>
              <w:t>zna ogólny przebieg wydarzeń i zakończenie,</w:t>
            </w:r>
          </w:p>
          <w:p w:rsidR="00C67371" w:rsidRPr="00562F8A" w:rsidRDefault="00C67371" w:rsidP="00562F8A">
            <w:pPr>
              <w:pStyle w:val="ListParagraph"/>
              <w:numPr>
                <w:ilvl w:val="0"/>
                <w:numId w:val="7"/>
              </w:numPr>
              <w:spacing w:before="240" w:after="240"/>
              <w:rPr>
                <w:rFonts w:cs="Calibri"/>
              </w:rPr>
            </w:pPr>
            <w:r w:rsidRPr="00562F8A">
              <w:rPr>
                <w:rFonts w:cs="Calibri"/>
              </w:rPr>
              <w:t>potrafi powiedzieć, kto był winny zbrodni.</w:t>
            </w:r>
          </w:p>
          <w:p w:rsidR="00C67371" w:rsidRPr="00562F8A" w:rsidRDefault="00C67371" w:rsidP="68163341"/>
        </w:tc>
        <w:tc>
          <w:tcPr>
            <w:tcW w:w="2371" w:type="dxa"/>
            <w:gridSpan w:val="2"/>
          </w:tcPr>
          <w:p w:rsidR="00C67371" w:rsidRPr="00562F8A" w:rsidRDefault="00C67371" w:rsidP="00562F8A">
            <w:pPr>
              <w:pStyle w:val="ListParagraph"/>
              <w:numPr>
                <w:ilvl w:val="0"/>
                <w:numId w:val="6"/>
              </w:numPr>
              <w:spacing w:before="240" w:after="240"/>
              <w:rPr>
                <w:rFonts w:cs="Calibri"/>
              </w:rPr>
            </w:pPr>
            <w:r w:rsidRPr="00562F8A">
              <w:rPr>
                <w:rFonts w:cs="Calibri"/>
              </w:rPr>
              <w:t>potrafi opowiedzieć najważniejsze wydarzenia w kolejności,</w:t>
            </w:r>
          </w:p>
          <w:p w:rsidR="00C67371" w:rsidRPr="00562F8A" w:rsidRDefault="00C67371" w:rsidP="00562F8A">
            <w:pPr>
              <w:pStyle w:val="ListParagraph"/>
              <w:numPr>
                <w:ilvl w:val="0"/>
                <w:numId w:val="6"/>
              </w:numPr>
              <w:spacing w:before="240" w:after="240"/>
              <w:rPr>
                <w:rFonts w:cs="Calibri"/>
              </w:rPr>
            </w:pPr>
            <w:r w:rsidRPr="00562F8A">
              <w:rPr>
                <w:rFonts w:cs="Calibri"/>
              </w:rPr>
              <w:t>zna bohaterów drugoplanowych i ich rolę w fabule,</w:t>
            </w:r>
          </w:p>
          <w:p w:rsidR="00C67371" w:rsidRPr="00562F8A" w:rsidRDefault="00C67371" w:rsidP="00562F8A">
            <w:pPr>
              <w:pStyle w:val="ListParagraph"/>
              <w:numPr>
                <w:ilvl w:val="0"/>
                <w:numId w:val="6"/>
              </w:numPr>
              <w:spacing w:before="240" w:after="240"/>
              <w:rPr>
                <w:rFonts w:cs="Calibri"/>
              </w:rPr>
            </w:pPr>
            <w:r w:rsidRPr="00562F8A">
              <w:rPr>
                <w:rFonts w:cs="Calibri"/>
              </w:rPr>
              <w:t>rozpoznaje cechy powieści detektywistycznej (zbrodnia, śledztwo, zagadka, rozwiązanie),</w:t>
            </w:r>
          </w:p>
          <w:p w:rsidR="00C67371" w:rsidRPr="00562F8A" w:rsidRDefault="00C67371" w:rsidP="00562F8A">
            <w:pPr>
              <w:pStyle w:val="ListParagraph"/>
              <w:numPr>
                <w:ilvl w:val="0"/>
                <w:numId w:val="6"/>
              </w:numPr>
              <w:spacing w:before="240" w:after="240"/>
              <w:rPr>
                <w:rFonts w:cs="Calibri"/>
              </w:rPr>
            </w:pPr>
            <w:r w:rsidRPr="00562F8A">
              <w:rPr>
                <w:rFonts w:cs="Calibri"/>
              </w:rPr>
              <w:t>umie wyjaśnić, dlaczego popełniono zbrodnię,</w:t>
            </w:r>
          </w:p>
          <w:p w:rsidR="00C67371" w:rsidRPr="00562F8A" w:rsidRDefault="00C67371" w:rsidP="00562F8A">
            <w:pPr>
              <w:pStyle w:val="ListParagraph"/>
              <w:numPr>
                <w:ilvl w:val="0"/>
                <w:numId w:val="6"/>
              </w:numPr>
              <w:spacing w:before="240" w:after="240"/>
              <w:rPr>
                <w:rFonts w:cs="Calibri"/>
              </w:rPr>
            </w:pPr>
            <w:r w:rsidRPr="00562F8A">
              <w:rPr>
                <w:rFonts w:cs="Calibri"/>
              </w:rPr>
              <w:t>potrafi wskazać moment kulminacyjny.</w:t>
            </w:r>
          </w:p>
          <w:p w:rsidR="00C67371" w:rsidRPr="00562F8A" w:rsidRDefault="00C67371" w:rsidP="68163341"/>
        </w:tc>
        <w:tc>
          <w:tcPr>
            <w:tcW w:w="2553" w:type="dxa"/>
            <w:gridSpan w:val="2"/>
          </w:tcPr>
          <w:p w:rsidR="00C67371" w:rsidRPr="00562F8A" w:rsidRDefault="00C67371" w:rsidP="00562F8A">
            <w:pPr>
              <w:pStyle w:val="ListParagraph"/>
              <w:numPr>
                <w:ilvl w:val="0"/>
                <w:numId w:val="5"/>
              </w:numPr>
              <w:spacing w:before="240" w:after="240"/>
              <w:rPr>
                <w:rFonts w:cs="Calibri"/>
              </w:rPr>
            </w:pPr>
            <w:r w:rsidRPr="00562F8A">
              <w:rPr>
                <w:rFonts w:cs="Calibri"/>
              </w:rPr>
              <w:t>dokładnie omawia postać Poirota i jego sposób rozwiązywania zagadki,</w:t>
            </w:r>
          </w:p>
          <w:p w:rsidR="00C67371" w:rsidRPr="00562F8A" w:rsidRDefault="00C67371" w:rsidP="00562F8A">
            <w:pPr>
              <w:pStyle w:val="ListParagraph"/>
              <w:numPr>
                <w:ilvl w:val="0"/>
                <w:numId w:val="5"/>
              </w:numPr>
              <w:spacing w:before="240" w:after="240"/>
              <w:rPr>
                <w:rFonts w:cs="Calibri"/>
              </w:rPr>
            </w:pPr>
            <w:r w:rsidRPr="00562F8A">
              <w:rPr>
                <w:rFonts w:cs="Calibri"/>
              </w:rPr>
              <w:t>potrafi scharakteryzować kilku podejrzanych,</w:t>
            </w:r>
          </w:p>
          <w:p w:rsidR="00C67371" w:rsidRPr="00562F8A" w:rsidRDefault="00C67371" w:rsidP="00562F8A">
            <w:pPr>
              <w:pStyle w:val="ListParagraph"/>
              <w:numPr>
                <w:ilvl w:val="0"/>
                <w:numId w:val="5"/>
              </w:numPr>
              <w:spacing w:before="240" w:after="240"/>
              <w:rPr>
                <w:rFonts w:cs="Calibri"/>
              </w:rPr>
            </w:pPr>
            <w:r w:rsidRPr="00562F8A">
              <w:rPr>
                <w:rFonts w:cs="Calibri"/>
              </w:rPr>
              <w:t>wyjaśnia, jak autor buduje napięcie i zaciekawienie czytelnika,</w:t>
            </w:r>
          </w:p>
          <w:p w:rsidR="00C67371" w:rsidRPr="00562F8A" w:rsidRDefault="00C67371" w:rsidP="00562F8A">
            <w:pPr>
              <w:pStyle w:val="ListParagraph"/>
              <w:numPr>
                <w:ilvl w:val="0"/>
                <w:numId w:val="5"/>
              </w:numPr>
              <w:spacing w:before="240" w:after="240"/>
              <w:rPr>
                <w:rFonts w:cs="Calibri"/>
              </w:rPr>
            </w:pPr>
            <w:r w:rsidRPr="00562F8A">
              <w:rPr>
                <w:rFonts w:cs="Calibri"/>
              </w:rPr>
              <w:t>potrafi wskazać motyw zemsty i omówić jego znaczenie,</w:t>
            </w:r>
          </w:p>
          <w:p w:rsidR="00C67371" w:rsidRPr="00562F8A" w:rsidRDefault="00C67371" w:rsidP="00562F8A">
            <w:pPr>
              <w:pStyle w:val="ListParagraph"/>
              <w:numPr>
                <w:ilvl w:val="0"/>
                <w:numId w:val="5"/>
              </w:numPr>
              <w:spacing w:before="240" w:after="240"/>
              <w:rPr>
                <w:rFonts w:cs="Calibri"/>
              </w:rPr>
            </w:pPr>
            <w:r w:rsidRPr="00562F8A">
              <w:rPr>
                <w:rFonts w:cs="Calibri"/>
              </w:rPr>
              <w:t>streszcza treść w logiczny i uporządkowany sposób.</w:t>
            </w:r>
          </w:p>
          <w:p w:rsidR="00C67371" w:rsidRPr="00562F8A" w:rsidRDefault="00C67371" w:rsidP="68163341"/>
        </w:tc>
        <w:tc>
          <w:tcPr>
            <w:tcW w:w="2986" w:type="dxa"/>
            <w:gridSpan w:val="3"/>
          </w:tcPr>
          <w:p w:rsidR="00C67371" w:rsidRPr="00562F8A" w:rsidRDefault="00C67371" w:rsidP="00562F8A">
            <w:pPr>
              <w:pStyle w:val="ListParagraph"/>
              <w:numPr>
                <w:ilvl w:val="0"/>
                <w:numId w:val="6"/>
              </w:numPr>
              <w:spacing w:before="240" w:after="240"/>
              <w:rPr>
                <w:rFonts w:cs="Calibri"/>
              </w:rPr>
            </w:pPr>
            <w:r w:rsidRPr="00562F8A">
              <w:rPr>
                <w:rFonts w:cs="Calibri"/>
              </w:rPr>
              <w:t>szczegółowo omawia fabułę, bohaterów i motywy ich działania,</w:t>
            </w:r>
          </w:p>
          <w:p w:rsidR="00C67371" w:rsidRPr="00562F8A" w:rsidRDefault="00C67371" w:rsidP="00562F8A">
            <w:pPr>
              <w:pStyle w:val="ListParagraph"/>
              <w:numPr>
                <w:ilvl w:val="0"/>
                <w:numId w:val="6"/>
              </w:numPr>
              <w:spacing w:before="240" w:after="240"/>
              <w:rPr>
                <w:rFonts w:cs="Calibri"/>
              </w:rPr>
            </w:pPr>
            <w:r w:rsidRPr="00562F8A">
              <w:rPr>
                <w:rFonts w:cs="Calibri"/>
              </w:rPr>
              <w:t>analizuje, jak Poirot dochodzi do prawdy,</w:t>
            </w:r>
          </w:p>
          <w:p w:rsidR="00C67371" w:rsidRPr="00562F8A" w:rsidRDefault="00C67371" w:rsidP="00562F8A">
            <w:pPr>
              <w:pStyle w:val="ListParagraph"/>
              <w:numPr>
                <w:ilvl w:val="0"/>
                <w:numId w:val="6"/>
              </w:numPr>
              <w:spacing w:before="240" w:after="240"/>
              <w:rPr>
                <w:rFonts w:cs="Calibri"/>
              </w:rPr>
            </w:pPr>
            <w:r w:rsidRPr="00562F8A">
              <w:rPr>
                <w:rFonts w:cs="Calibri"/>
              </w:rPr>
              <w:t>interpretuje problem winy i sprawiedliwości,</w:t>
            </w:r>
          </w:p>
          <w:p w:rsidR="00C67371" w:rsidRPr="00562F8A" w:rsidRDefault="00C67371" w:rsidP="00562F8A">
            <w:pPr>
              <w:pStyle w:val="ListParagraph"/>
              <w:numPr>
                <w:ilvl w:val="0"/>
                <w:numId w:val="6"/>
              </w:numPr>
              <w:spacing w:before="240" w:after="240"/>
              <w:rPr>
                <w:rFonts w:cs="Calibri"/>
              </w:rPr>
            </w:pPr>
            <w:r w:rsidRPr="00562F8A">
              <w:rPr>
                <w:rFonts w:cs="Calibri"/>
              </w:rPr>
              <w:t>wskazuje i omawia przykłady budowania napięcia (np. przesłuchania, fałszywe tropy),</w:t>
            </w:r>
          </w:p>
          <w:p w:rsidR="00C67371" w:rsidRPr="00562F8A" w:rsidRDefault="00C67371" w:rsidP="00562F8A">
            <w:pPr>
              <w:pStyle w:val="ListParagraph"/>
              <w:numPr>
                <w:ilvl w:val="0"/>
                <w:numId w:val="6"/>
              </w:numPr>
              <w:spacing w:before="240" w:after="240"/>
              <w:rPr>
                <w:rFonts w:cs="Calibri"/>
              </w:rPr>
            </w:pPr>
            <w:r w:rsidRPr="00562F8A">
              <w:rPr>
                <w:rFonts w:cs="Calibri"/>
              </w:rPr>
              <w:t>potrafi porównać tę powieść z innymi lekturami detektywistycznymi lub filmami kryminalnymi.</w:t>
            </w:r>
          </w:p>
          <w:p w:rsidR="00C67371" w:rsidRPr="00562F8A" w:rsidRDefault="00C67371" w:rsidP="68163341"/>
        </w:tc>
        <w:tc>
          <w:tcPr>
            <w:tcW w:w="2564" w:type="dxa"/>
          </w:tcPr>
          <w:p w:rsidR="00C67371" w:rsidRPr="00562F8A" w:rsidRDefault="00C67371" w:rsidP="00562F8A">
            <w:pPr>
              <w:pStyle w:val="ListParagraph"/>
              <w:numPr>
                <w:ilvl w:val="0"/>
                <w:numId w:val="6"/>
              </w:numPr>
              <w:spacing w:before="240" w:after="240"/>
              <w:rPr>
                <w:rFonts w:cs="Calibri"/>
              </w:rPr>
            </w:pPr>
            <w:r w:rsidRPr="00562F8A">
              <w:rPr>
                <w:rFonts w:cs="Calibri"/>
              </w:rPr>
              <w:t>wykracza poza podstawowe informacje, samodzielnie poszukuje dodatkowych wiadomości o Agacie Christie i jej twórczości,</w:t>
            </w:r>
          </w:p>
          <w:p w:rsidR="00C67371" w:rsidRPr="00562F8A" w:rsidRDefault="00C67371" w:rsidP="00562F8A">
            <w:pPr>
              <w:pStyle w:val="ListParagraph"/>
              <w:numPr>
                <w:ilvl w:val="0"/>
                <w:numId w:val="6"/>
              </w:numPr>
              <w:spacing w:before="240" w:after="240"/>
              <w:rPr>
                <w:rFonts w:cs="Calibri"/>
              </w:rPr>
            </w:pPr>
            <w:r w:rsidRPr="00562F8A">
              <w:rPr>
                <w:rFonts w:cs="Calibri"/>
              </w:rPr>
              <w:t>interpretuje utwór w kontekście pytania o sprawiedliwość i moralność,</w:t>
            </w:r>
          </w:p>
          <w:p w:rsidR="00C67371" w:rsidRPr="00562F8A" w:rsidRDefault="00C67371" w:rsidP="00562F8A">
            <w:pPr>
              <w:pStyle w:val="ListParagraph"/>
              <w:numPr>
                <w:ilvl w:val="0"/>
                <w:numId w:val="6"/>
              </w:numPr>
              <w:spacing w:before="240" w:after="240"/>
              <w:rPr>
                <w:rFonts w:cs="Calibri"/>
              </w:rPr>
            </w:pPr>
            <w:r w:rsidRPr="00562F8A">
              <w:rPr>
                <w:rFonts w:cs="Calibri"/>
              </w:rPr>
              <w:t>dostrzega uniwersalne wartości i problemy w książce,</w:t>
            </w:r>
          </w:p>
          <w:p w:rsidR="00C67371" w:rsidRPr="00562F8A" w:rsidRDefault="00C67371" w:rsidP="00562F8A">
            <w:pPr>
              <w:pStyle w:val="ListParagraph"/>
              <w:numPr>
                <w:ilvl w:val="0"/>
                <w:numId w:val="6"/>
              </w:numPr>
              <w:spacing w:before="240" w:after="240"/>
              <w:rPr>
                <w:rFonts w:cs="Calibri"/>
              </w:rPr>
            </w:pPr>
            <w:r w:rsidRPr="00562F8A">
              <w:rPr>
                <w:rFonts w:cs="Calibri"/>
              </w:rPr>
              <w:t>potrafi odnieść fabułę do współczesnych problemów (np. czy zawsze prawo jest sprawiedliwe),</w:t>
            </w:r>
          </w:p>
          <w:p w:rsidR="00C67371" w:rsidRPr="00562F8A" w:rsidRDefault="00C67371" w:rsidP="00562F8A">
            <w:pPr>
              <w:pStyle w:val="ListParagraph"/>
              <w:numPr>
                <w:ilvl w:val="0"/>
                <w:numId w:val="6"/>
              </w:numPr>
              <w:spacing w:before="240" w:after="240"/>
              <w:rPr>
                <w:rFonts w:cs="Calibri"/>
              </w:rPr>
            </w:pPr>
            <w:r w:rsidRPr="00562F8A">
              <w:rPr>
                <w:rFonts w:cs="Calibri"/>
              </w:rPr>
              <w:t>przygotowuje własną wypowiedź pisemną lub ustną (np. mini-esej, prezentację, komiks inspirowany książką).</w:t>
            </w:r>
          </w:p>
          <w:p w:rsidR="00C67371" w:rsidRPr="00562F8A" w:rsidRDefault="00C67371" w:rsidP="68163341"/>
        </w:tc>
      </w:tr>
      <w:tr w:rsidR="00C67371" w:rsidRPr="00562F8A">
        <w:trPr>
          <w:trHeight w:val="57"/>
        </w:trPr>
        <w:tc>
          <w:tcPr>
            <w:tcW w:w="15539" w:type="dxa"/>
            <w:gridSpan w:val="12"/>
          </w:tcPr>
          <w:p w:rsidR="00C67371" w:rsidRPr="00562F8A" w:rsidRDefault="00C67371" w:rsidP="00562F8A">
            <w:pPr>
              <w:jc w:val="center"/>
              <w:rPr>
                <w:b/>
                <w:sz w:val="28"/>
                <w:szCs w:val="28"/>
              </w:rPr>
            </w:pPr>
            <w:r w:rsidRPr="00562F8A">
              <w:rPr>
                <w:b/>
                <w:sz w:val="28"/>
                <w:szCs w:val="28"/>
              </w:rPr>
              <w:t>II</w:t>
            </w:r>
            <w:r>
              <w:rPr>
                <w:b/>
                <w:sz w:val="28"/>
                <w:szCs w:val="28"/>
              </w:rPr>
              <w:t xml:space="preserve"> półrocze</w:t>
            </w:r>
          </w:p>
        </w:tc>
      </w:tr>
      <w:tr w:rsidR="00C67371" w:rsidRPr="00562F8A">
        <w:trPr>
          <w:trHeight w:val="57"/>
        </w:trPr>
        <w:tc>
          <w:tcPr>
            <w:tcW w:w="15539" w:type="dxa"/>
            <w:gridSpan w:val="12"/>
          </w:tcPr>
          <w:p w:rsidR="00C67371" w:rsidRPr="00562F8A" w:rsidRDefault="00C67371" w:rsidP="00562F8A">
            <w:pPr>
              <w:jc w:val="center"/>
              <w:rPr>
                <w:b/>
                <w:sz w:val="28"/>
                <w:szCs w:val="28"/>
              </w:rPr>
            </w:pPr>
            <w:r w:rsidRPr="00562F8A">
              <w:rPr>
                <w:rFonts w:cs="Calibri"/>
                <w:b/>
                <w:bCs/>
                <w:color w:val="000000"/>
                <w:sz w:val="28"/>
                <w:szCs w:val="28"/>
              </w:rPr>
              <w:t xml:space="preserve">Emilia Kiereś, </w:t>
            </w:r>
            <w:r w:rsidRPr="00562F8A">
              <w:rPr>
                <w:rFonts w:cs="Calibri"/>
                <w:b/>
                <w:bCs/>
                <w:i/>
                <w:iCs/>
                <w:color w:val="000000"/>
                <w:sz w:val="28"/>
                <w:szCs w:val="28"/>
              </w:rPr>
              <w:t>Rzeka</w:t>
            </w:r>
          </w:p>
        </w:tc>
      </w:tr>
      <w:tr w:rsidR="00C67371" w:rsidRPr="00562F8A">
        <w:trPr>
          <w:trHeight w:val="57"/>
        </w:trPr>
        <w:tc>
          <w:tcPr>
            <w:tcW w:w="2534" w:type="dxa"/>
            <w:gridSpan w:val="2"/>
          </w:tcPr>
          <w:p w:rsidR="00C67371" w:rsidRPr="00562F8A" w:rsidRDefault="00C67371" w:rsidP="00F35277">
            <w:pPr>
              <w:rPr>
                <w:rFonts w:cs="Calibri"/>
                <w:b/>
                <w:color w:val="000000"/>
                <w:sz w:val="24"/>
                <w:szCs w:val="24"/>
              </w:rPr>
            </w:pPr>
            <w:r w:rsidRPr="00562F8A">
              <w:rPr>
                <w:rFonts w:cs="Calibri"/>
                <w:b/>
                <w:color w:val="000000"/>
                <w:sz w:val="24"/>
                <w:szCs w:val="24"/>
              </w:rPr>
              <w:t xml:space="preserve"> Poznaj świat Kiliana, syna Gedeona z Gór</w:t>
            </w:r>
          </w:p>
          <w:p w:rsidR="00C67371" w:rsidRPr="00562F8A" w:rsidRDefault="00C67371" w:rsidP="00F35277">
            <w:pPr>
              <w:rPr>
                <w:rFonts w:cs="Calibri"/>
                <w:bCs/>
                <w:color w:val="000000"/>
                <w:sz w:val="24"/>
                <w:szCs w:val="24"/>
              </w:rPr>
            </w:pPr>
            <w:r w:rsidRPr="00562F8A">
              <w:rPr>
                <w:rFonts w:cs="Calibri"/>
                <w:bCs/>
                <w:color w:val="000000"/>
                <w:sz w:val="24"/>
                <w:szCs w:val="24"/>
              </w:rPr>
              <w:t>LEKTUROWNIK</w:t>
            </w:r>
          </w:p>
          <w:p w:rsidR="00C67371" w:rsidRPr="00562F8A" w:rsidRDefault="00C67371" w:rsidP="00562F8A">
            <w:pPr>
              <w:spacing w:before="60" w:after="60"/>
              <w:rPr>
                <w:rFonts w:cs="Calibri"/>
              </w:rPr>
            </w:pPr>
            <w:r w:rsidRPr="00562F8A">
              <w:rPr>
                <w:rFonts w:cs="Calibri"/>
                <w:bCs/>
                <w:color w:val="000000"/>
                <w:sz w:val="24"/>
                <w:szCs w:val="24"/>
              </w:rPr>
              <w:t xml:space="preserve">Emilia Kiereś, </w:t>
            </w:r>
            <w:r w:rsidRPr="00562F8A">
              <w:rPr>
                <w:rFonts w:cs="Calibri"/>
                <w:bCs/>
                <w:i/>
                <w:iCs/>
                <w:color w:val="000000"/>
                <w:sz w:val="24"/>
                <w:szCs w:val="24"/>
              </w:rPr>
              <w:t>Rzeka</w:t>
            </w:r>
          </w:p>
        </w:tc>
        <w:tc>
          <w:tcPr>
            <w:tcW w:w="2531" w:type="dxa"/>
            <w:gridSpan w:val="2"/>
          </w:tcPr>
          <w:p w:rsidR="00C67371" w:rsidRPr="00562F8A" w:rsidRDefault="00C67371" w:rsidP="00F35277">
            <w:pPr>
              <w:rPr>
                <w:rFonts w:cs="Calibri"/>
              </w:rPr>
            </w:pPr>
            <w:r w:rsidRPr="00562F8A">
              <w:t>– dostrzega elementy świata przedstawionego</w:t>
            </w:r>
          </w:p>
        </w:tc>
        <w:tc>
          <w:tcPr>
            <w:tcW w:w="2371" w:type="dxa"/>
            <w:gridSpan w:val="2"/>
          </w:tcPr>
          <w:p w:rsidR="00C67371" w:rsidRPr="00562F8A" w:rsidRDefault="00C67371" w:rsidP="00F35277">
            <w:pPr>
              <w:rPr>
                <w:rFonts w:cs="Calibri"/>
              </w:rPr>
            </w:pPr>
            <w:r w:rsidRPr="00562F8A">
              <w:t>– nazywa elementy świata przedstawionego</w:t>
            </w:r>
          </w:p>
        </w:tc>
        <w:tc>
          <w:tcPr>
            <w:tcW w:w="2553" w:type="dxa"/>
            <w:gridSpan w:val="2"/>
          </w:tcPr>
          <w:p w:rsidR="00C67371" w:rsidRPr="00562F8A" w:rsidRDefault="00C67371" w:rsidP="00F35277">
            <w:pPr>
              <w:rPr>
                <w:rFonts w:cs="Calibri"/>
              </w:rPr>
            </w:pPr>
            <w:r w:rsidRPr="00562F8A">
              <w:t>– wypowiada się na temat elementów świata przedstawionego</w:t>
            </w:r>
          </w:p>
        </w:tc>
        <w:tc>
          <w:tcPr>
            <w:tcW w:w="2986" w:type="dxa"/>
            <w:gridSpan w:val="3"/>
          </w:tcPr>
          <w:p w:rsidR="00C67371" w:rsidRPr="00562F8A" w:rsidRDefault="00C67371" w:rsidP="00F35277">
            <w:pPr>
              <w:rPr>
                <w:rFonts w:cs="Calibri"/>
              </w:rPr>
            </w:pPr>
            <w:r w:rsidRPr="00562F8A">
              <w:t xml:space="preserve">– omawia elementy świata przedstawionego </w:t>
            </w:r>
          </w:p>
        </w:tc>
        <w:tc>
          <w:tcPr>
            <w:tcW w:w="2564" w:type="dxa"/>
          </w:tcPr>
          <w:p w:rsidR="00C67371" w:rsidRPr="00562F8A" w:rsidRDefault="00C67371" w:rsidP="00F35277">
            <w:pPr>
              <w:rPr>
                <w:rFonts w:cs="Calibri"/>
              </w:rPr>
            </w:pPr>
            <w:r w:rsidRPr="00562F8A">
              <w:t>– samodzielnie analizuje i interpretuje tekst</w:t>
            </w:r>
          </w:p>
        </w:tc>
      </w:tr>
      <w:tr w:rsidR="00C67371" w:rsidRPr="00562F8A">
        <w:trPr>
          <w:trHeight w:val="57"/>
        </w:trPr>
        <w:tc>
          <w:tcPr>
            <w:tcW w:w="2534" w:type="dxa"/>
            <w:gridSpan w:val="2"/>
          </w:tcPr>
          <w:p w:rsidR="00C67371" w:rsidRPr="00562F8A" w:rsidRDefault="00C67371" w:rsidP="00562F8A">
            <w:pPr>
              <w:autoSpaceDE w:val="0"/>
              <w:autoSpaceDN w:val="0"/>
              <w:adjustRightInd w:val="0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562F8A">
              <w:rPr>
                <w:rFonts w:cs="Calibri"/>
                <w:b/>
                <w:color w:val="000000"/>
                <w:sz w:val="24"/>
                <w:szCs w:val="24"/>
              </w:rPr>
              <w:t>87. Kilian – chłopiec, który podjął wyzwanie</w:t>
            </w:r>
          </w:p>
          <w:p w:rsidR="00C67371" w:rsidRPr="00562F8A" w:rsidRDefault="00C67371" w:rsidP="00F35277">
            <w:pPr>
              <w:rPr>
                <w:rFonts w:cs="Calibri"/>
                <w:bCs/>
                <w:color w:val="000000"/>
                <w:sz w:val="24"/>
                <w:szCs w:val="24"/>
              </w:rPr>
            </w:pPr>
            <w:r w:rsidRPr="00562F8A">
              <w:rPr>
                <w:rFonts w:cs="Calibri"/>
                <w:bCs/>
                <w:color w:val="000000"/>
                <w:sz w:val="24"/>
                <w:szCs w:val="24"/>
              </w:rPr>
              <w:t>LEKTUROWNIK</w:t>
            </w:r>
          </w:p>
          <w:p w:rsidR="00C67371" w:rsidRPr="00562F8A" w:rsidRDefault="00C67371" w:rsidP="00562F8A">
            <w:pPr>
              <w:autoSpaceDE w:val="0"/>
              <w:autoSpaceDN w:val="0"/>
              <w:adjustRightInd w:val="0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562F8A">
              <w:rPr>
                <w:rFonts w:cs="Calibri"/>
                <w:bCs/>
                <w:color w:val="000000"/>
                <w:sz w:val="24"/>
                <w:szCs w:val="24"/>
              </w:rPr>
              <w:t xml:space="preserve">Emilia Kiereś, </w:t>
            </w:r>
            <w:r w:rsidRPr="00562F8A">
              <w:rPr>
                <w:rFonts w:cs="Calibri"/>
                <w:bCs/>
                <w:i/>
                <w:iCs/>
                <w:color w:val="000000"/>
                <w:sz w:val="24"/>
                <w:szCs w:val="24"/>
              </w:rPr>
              <w:t>Rzeka</w:t>
            </w:r>
          </w:p>
          <w:p w:rsidR="00C67371" w:rsidRPr="00562F8A" w:rsidRDefault="00C67371" w:rsidP="00562F8A">
            <w:pPr>
              <w:spacing w:before="60" w:after="60"/>
              <w:rPr>
                <w:rFonts w:cs="Calibri"/>
              </w:rPr>
            </w:pPr>
          </w:p>
        </w:tc>
        <w:tc>
          <w:tcPr>
            <w:tcW w:w="2531" w:type="dxa"/>
            <w:gridSpan w:val="2"/>
          </w:tcPr>
          <w:p w:rsidR="00C67371" w:rsidRPr="00562F8A" w:rsidRDefault="00C67371" w:rsidP="00F35277">
            <w:r w:rsidRPr="00562F8A">
              <w:t>– prezentuje bohaterów</w:t>
            </w:r>
          </w:p>
          <w:p w:rsidR="00C67371" w:rsidRPr="00562F8A" w:rsidRDefault="00C67371" w:rsidP="00F35277">
            <w:r w:rsidRPr="00562F8A">
              <w:t>– wyszukuje podstawowe informacje potrzebne do opisu bohatera</w:t>
            </w:r>
          </w:p>
          <w:p w:rsidR="00C67371" w:rsidRPr="00562F8A" w:rsidRDefault="00C67371" w:rsidP="00F35277">
            <w:r w:rsidRPr="00562F8A">
              <w:t>– wie, na czym polega charakterystyka postaci</w:t>
            </w:r>
          </w:p>
          <w:p w:rsidR="00C67371" w:rsidRPr="00562F8A" w:rsidRDefault="00C67371" w:rsidP="00F35277">
            <w:pPr>
              <w:rPr>
                <w:rFonts w:cs="Calibri"/>
              </w:rPr>
            </w:pPr>
            <w:r w:rsidRPr="00562F8A">
              <w:t>– zna pojęcie bohatera dynamicznego</w:t>
            </w:r>
          </w:p>
        </w:tc>
        <w:tc>
          <w:tcPr>
            <w:tcW w:w="2371" w:type="dxa"/>
            <w:gridSpan w:val="2"/>
          </w:tcPr>
          <w:p w:rsidR="00C67371" w:rsidRPr="00562F8A" w:rsidRDefault="00C67371" w:rsidP="00F35277">
            <w:r w:rsidRPr="00562F8A">
              <w:t>– rozpoznaje bohaterów pierwszoplanowych, drugoplanowych i epizodycznych</w:t>
            </w:r>
          </w:p>
          <w:p w:rsidR="00C67371" w:rsidRPr="00562F8A" w:rsidRDefault="00C67371" w:rsidP="00F35277">
            <w:r w:rsidRPr="00562F8A">
              <w:t>– zbiera informacje do opisu bohatera</w:t>
            </w:r>
          </w:p>
          <w:p w:rsidR="00C67371" w:rsidRPr="00562F8A" w:rsidRDefault="00C67371" w:rsidP="00F35277">
            <w:r w:rsidRPr="00562F8A">
              <w:t>– zbiera informacje do charakterystyki bohatera</w:t>
            </w:r>
          </w:p>
          <w:p w:rsidR="00C67371" w:rsidRPr="00562F8A" w:rsidRDefault="00C67371" w:rsidP="00F35277">
            <w:pPr>
              <w:rPr>
                <w:rFonts w:cs="Calibri"/>
              </w:rPr>
            </w:pPr>
            <w:r w:rsidRPr="00562F8A">
              <w:t xml:space="preserve">– wie, kim jest bohater dynamiczny  </w:t>
            </w:r>
          </w:p>
        </w:tc>
        <w:tc>
          <w:tcPr>
            <w:tcW w:w="2553" w:type="dxa"/>
            <w:gridSpan w:val="2"/>
          </w:tcPr>
          <w:p w:rsidR="00C67371" w:rsidRPr="00562F8A" w:rsidRDefault="00C67371" w:rsidP="00F35277">
            <w:r w:rsidRPr="00562F8A">
              <w:t>– wypowiada się na temat bohaterów</w:t>
            </w:r>
          </w:p>
          <w:p w:rsidR="00C67371" w:rsidRPr="00562F8A" w:rsidRDefault="00C67371" w:rsidP="00F35277">
            <w:r w:rsidRPr="00562F8A">
              <w:t>– porządkuje informacje do opisu bohatera</w:t>
            </w:r>
          </w:p>
          <w:p w:rsidR="00C67371" w:rsidRPr="00562F8A" w:rsidRDefault="00C67371" w:rsidP="00F35277">
            <w:r w:rsidRPr="00562F8A">
              <w:t>– wstępnie charakteryzuje bohatera</w:t>
            </w:r>
          </w:p>
          <w:p w:rsidR="00C67371" w:rsidRPr="00562F8A" w:rsidRDefault="00C67371" w:rsidP="00F35277">
            <w:pPr>
              <w:rPr>
                <w:rFonts w:cs="Calibri"/>
              </w:rPr>
            </w:pPr>
            <w:r w:rsidRPr="00562F8A">
              <w:t>– wyjaśnia, kim jest bohater dynamiczny</w:t>
            </w:r>
          </w:p>
        </w:tc>
        <w:tc>
          <w:tcPr>
            <w:tcW w:w="2986" w:type="dxa"/>
            <w:gridSpan w:val="3"/>
          </w:tcPr>
          <w:p w:rsidR="00C67371" w:rsidRPr="00562F8A" w:rsidRDefault="00C67371" w:rsidP="00F35277">
            <w:r w:rsidRPr="00562F8A">
              <w:t>– opowiada o bohaterach pierwszoplanowych, drugoplanowych i epizodycznych</w:t>
            </w:r>
          </w:p>
          <w:p w:rsidR="00C67371" w:rsidRPr="00562F8A" w:rsidRDefault="00C67371" w:rsidP="00F35277">
            <w:r w:rsidRPr="00562F8A">
              <w:t>– opisuje bohatera</w:t>
            </w:r>
          </w:p>
          <w:p w:rsidR="00C67371" w:rsidRPr="00562F8A" w:rsidRDefault="00C67371" w:rsidP="00F35277">
            <w:r w:rsidRPr="00562F8A">
              <w:t>– charakteryzuje bohatera</w:t>
            </w:r>
          </w:p>
          <w:p w:rsidR="00C67371" w:rsidRPr="00562F8A" w:rsidRDefault="00C67371" w:rsidP="00F35277">
            <w:pPr>
              <w:rPr>
                <w:rFonts w:cs="Calibri"/>
              </w:rPr>
            </w:pPr>
            <w:r w:rsidRPr="00562F8A">
              <w:t>– charakteryzuje bohatera dynamicznego</w:t>
            </w:r>
          </w:p>
        </w:tc>
        <w:tc>
          <w:tcPr>
            <w:tcW w:w="2564" w:type="dxa"/>
          </w:tcPr>
          <w:p w:rsidR="00C67371" w:rsidRPr="00562F8A" w:rsidRDefault="00C67371" w:rsidP="00F35277">
            <w:pPr>
              <w:rPr>
                <w:rFonts w:cs="Calibri"/>
              </w:rPr>
            </w:pPr>
            <w:r w:rsidRPr="00562F8A">
              <w:t>– samodzielnie analizuje i interpretuje tekst</w:t>
            </w:r>
          </w:p>
        </w:tc>
      </w:tr>
      <w:tr w:rsidR="00C67371" w:rsidRPr="00562F8A">
        <w:trPr>
          <w:trHeight w:val="57"/>
        </w:trPr>
        <w:tc>
          <w:tcPr>
            <w:tcW w:w="2534" w:type="dxa"/>
            <w:gridSpan w:val="2"/>
          </w:tcPr>
          <w:p w:rsidR="00C67371" w:rsidRPr="00562F8A" w:rsidRDefault="00C67371" w:rsidP="00F35277">
            <w:pPr>
              <w:rPr>
                <w:rFonts w:cs="Calibri"/>
                <w:b/>
                <w:color w:val="000000"/>
                <w:sz w:val="24"/>
                <w:szCs w:val="24"/>
              </w:rPr>
            </w:pPr>
            <w:r w:rsidRPr="00562F8A">
              <w:rPr>
                <w:rFonts w:cs="Calibri"/>
                <w:b/>
                <w:i/>
                <w:color w:val="000000"/>
                <w:sz w:val="24"/>
                <w:szCs w:val="24"/>
              </w:rPr>
              <w:t>Rzeka</w:t>
            </w:r>
            <w:r w:rsidRPr="00562F8A">
              <w:rPr>
                <w:rFonts w:cs="Calibri"/>
                <w:b/>
                <w:color w:val="000000"/>
                <w:sz w:val="24"/>
                <w:szCs w:val="24"/>
              </w:rPr>
              <w:t xml:space="preserve"> – powieść bogata w znaczenia</w:t>
            </w:r>
          </w:p>
          <w:p w:rsidR="00C67371" w:rsidRPr="00562F8A" w:rsidRDefault="00C67371" w:rsidP="00F35277">
            <w:pPr>
              <w:rPr>
                <w:rFonts w:cs="Calibri"/>
                <w:bCs/>
                <w:color w:val="000000"/>
                <w:sz w:val="24"/>
                <w:szCs w:val="24"/>
              </w:rPr>
            </w:pPr>
            <w:r w:rsidRPr="00562F8A">
              <w:rPr>
                <w:rFonts w:cs="Calibri"/>
                <w:bCs/>
                <w:color w:val="000000"/>
                <w:sz w:val="24"/>
                <w:szCs w:val="24"/>
              </w:rPr>
              <w:t>LEKTUROWNIK</w:t>
            </w:r>
          </w:p>
          <w:p w:rsidR="00C67371" w:rsidRPr="00562F8A" w:rsidRDefault="00C67371" w:rsidP="00562F8A">
            <w:pPr>
              <w:spacing w:before="60" w:after="60"/>
              <w:rPr>
                <w:rFonts w:cs="Calibri"/>
                <w:i/>
                <w:iCs/>
              </w:rPr>
            </w:pPr>
            <w:r w:rsidRPr="00562F8A">
              <w:rPr>
                <w:rFonts w:cs="Calibri"/>
                <w:bCs/>
                <w:color w:val="000000"/>
                <w:sz w:val="24"/>
                <w:szCs w:val="24"/>
              </w:rPr>
              <w:t xml:space="preserve">Emilia Kiereś, </w:t>
            </w:r>
            <w:r w:rsidRPr="00562F8A">
              <w:rPr>
                <w:rFonts w:cs="Calibri"/>
                <w:bCs/>
                <w:i/>
                <w:iCs/>
                <w:color w:val="000000"/>
                <w:sz w:val="24"/>
                <w:szCs w:val="24"/>
              </w:rPr>
              <w:t>Rzeka</w:t>
            </w:r>
          </w:p>
        </w:tc>
        <w:tc>
          <w:tcPr>
            <w:tcW w:w="2531" w:type="dxa"/>
            <w:gridSpan w:val="2"/>
          </w:tcPr>
          <w:p w:rsidR="00C67371" w:rsidRPr="00562F8A" w:rsidRDefault="00C67371" w:rsidP="00F35277">
            <w:r w:rsidRPr="00562F8A">
              <w:t>– wie, co to jest symbol</w:t>
            </w:r>
          </w:p>
          <w:p w:rsidR="00C67371" w:rsidRPr="00562F8A" w:rsidRDefault="00C67371" w:rsidP="00F35277">
            <w:pPr>
              <w:rPr>
                <w:rFonts w:cs="Calibri"/>
              </w:rPr>
            </w:pPr>
            <w:r w:rsidRPr="00562F8A">
              <w:t>– wie, co to jest motyw</w:t>
            </w:r>
          </w:p>
        </w:tc>
        <w:tc>
          <w:tcPr>
            <w:tcW w:w="2371" w:type="dxa"/>
            <w:gridSpan w:val="2"/>
          </w:tcPr>
          <w:p w:rsidR="00C67371" w:rsidRPr="00562F8A" w:rsidRDefault="00C67371" w:rsidP="00F35277">
            <w:r w:rsidRPr="00562F8A">
              <w:t>– dostrzega symbolikę powieści</w:t>
            </w:r>
          </w:p>
          <w:p w:rsidR="00C67371" w:rsidRPr="00562F8A" w:rsidRDefault="00C67371" w:rsidP="00F35277">
            <w:pPr>
              <w:rPr>
                <w:rFonts w:cs="Calibri"/>
              </w:rPr>
            </w:pPr>
            <w:r w:rsidRPr="00562F8A">
              <w:t>– rozpoznaje motywy</w:t>
            </w:r>
          </w:p>
        </w:tc>
        <w:tc>
          <w:tcPr>
            <w:tcW w:w="2553" w:type="dxa"/>
            <w:gridSpan w:val="2"/>
          </w:tcPr>
          <w:p w:rsidR="00C67371" w:rsidRPr="00562F8A" w:rsidRDefault="00C67371" w:rsidP="00F35277">
            <w:r w:rsidRPr="00562F8A">
              <w:t>– omawia symbolikę powieści</w:t>
            </w:r>
          </w:p>
          <w:p w:rsidR="00C67371" w:rsidRPr="00562F8A" w:rsidRDefault="00C67371" w:rsidP="00F35277">
            <w:pPr>
              <w:rPr>
                <w:rFonts w:cs="Calibri"/>
              </w:rPr>
            </w:pPr>
            <w:r w:rsidRPr="00562F8A">
              <w:t>– wypowiada się na temat motywów</w:t>
            </w:r>
          </w:p>
        </w:tc>
        <w:tc>
          <w:tcPr>
            <w:tcW w:w="2986" w:type="dxa"/>
            <w:gridSpan w:val="3"/>
          </w:tcPr>
          <w:p w:rsidR="00C67371" w:rsidRPr="00562F8A" w:rsidRDefault="00C67371" w:rsidP="00F35277">
            <w:r w:rsidRPr="00562F8A">
              <w:t>– wyjaśnia symbolikę powieści</w:t>
            </w:r>
          </w:p>
          <w:p w:rsidR="00C67371" w:rsidRPr="00562F8A" w:rsidRDefault="00C67371" w:rsidP="00F35277">
            <w:pPr>
              <w:rPr>
                <w:rFonts w:cs="Calibri"/>
              </w:rPr>
            </w:pPr>
            <w:r w:rsidRPr="00562F8A">
              <w:t>– relacjonuje motywy</w:t>
            </w:r>
          </w:p>
        </w:tc>
        <w:tc>
          <w:tcPr>
            <w:tcW w:w="2564" w:type="dxa"/>
          </w:tcPr>
          <w:p w:rsidR="00C67371" w:rsidRPr="00562F8A" w:rsidRDefault="00C67371" w:rsidP="00F35277">
            <w:pPr>
              <w:rPr>
                <w:rFonts w:cs="Calibri"/>
              </w:rPr>
            </w:pPr>
            <w:r w:rsidRPr="00562F8A">
              <w:t>– samodzielnie analizuje i interpretuje tekst</w:t>
            </w:r>
          </w:p>
        </w:tc>
      </w:tr>
      <w:tr w:rsidR="00C67371" w:rsidRPr="00562F8A">
        <w:trPr>
          <w:trHeight w:val="57"/>
        </w:trPr>
        <w:tc>
          <w:tcPr>
            <w:tcW w:w="15539" w:type="dxa"/>
            <w:gridSpan w:val="12"/>
          </w:tcPr>
          <w:p w:rsidR="00C67371" w:rsidRPr="00562F8A" w:rsidRDefault="00C67371" w:rsidP="00562F8A">
            <w:pPr>
              <w:jc w:val="center"/>
              <w:rPr>
                <w:b/>
                <w:sz w:val="28"/>
                <w:szCs w:val="28"/>
              </w:rPr>
            </w:pPr>
            <w:r w:rsidRPr="00562F8A">
              <w:rPr>
                <w:rFonts w:cs="Calibri"/>
                <w:b/>
                <w:bCs/>
                <w:color w:val="000000"/>
                <w:sz w:val="28"/>
                <w:szCs w:val="28"/>
              </w:rPr>
              <w:t xml:space="preserve">Marcin Kozioł, </w:t>
            </w:r>
            <w:r w:rsidRPr="00562F8A">
              <w:rPr>
                <w:rFonts w:cs="Calibri"/>
                <w:b/>
                <w:bCs/>
                <w:i/>
                <w:iCs/>
                <w:color w:val="000000"/>
                <w:sz w:val="28"/>
                <w:szCs w:val="28"/>
              </w:rPr>
              <w:t>Skrzynia Władcy Piorunów</w:t>
            </w:r>
          </w:p>
        </w:tc>
      </w:tr>
      <w:tr w:rsidR="00C67371" w:rsidRPr="00562F8A">
        <w:trPr>
          <w:trHeight w:val="57"/>
        </w:trPr>
        <w:tc>
          <w:tcPr>
            <w:tcW w:w="2534" w:type="dxa"/>
            <w:gridSpan w:val="2"/>
          </w:tcPr>
          <w:p w:rsidR="00C67371" w:rsidRPr="00562F8A" w:rsidRDefault="00C67371" w:rsidP="00562F8A">
            <w:pPr>
              <w:textAlignment w:val="baseline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562F8A">
              <w:rPr>
                <w:rFonts w:cs="Calibri"/>
                <w:b/>
                <w:color w:val="000000"/>
                <w:sz w:val="24"/>
                <w:szCs w:val="24"/>
              </w:rPr>
              <w:t>Tajemnica, porwanie i wynalazca w tle – o czym opowiada powieść Marcina Kozioła?</w:t>
            </w:r>
          </w:p>
          <w:p w:rsidR="00C67371" w:rsidRPr="00562F8A" w:rsidRDefault="00C67371" w:rsidP="00F35277">
            <w:pPr>
              <w:rPr>
                <w:rFonts w:cs="Calibri"/>
                <w:bCs/>
                <w:color w:val="000000"/>
                <w:sz w:val="24"/>
                <w:szCs w:val="24"/>
              </w:rPr>
            </w:pPr>
            <w:r w:rsidRPr="00562F8A">
              <w:rPr>
                <w:rFonts w:cs="Calibri"/>
                <w:bCs/>
                <w:color w:val="000000"/>
                <w:sz w:val="24"/>
                <w:szCs w:val="24"/>
              </w:rPr>
              <w:t>LEKTUROWNIK</w:t>
            </w:r>
          </w:p>
          <w:p w:rsidR="00C67371" w:rsidRPr="00562F8A" w:rsidRDefault="00C67371" w:rsidP="00F35277">
            <w:pPr>
              <w:rPr>
                <w:rFonts w:cs="Calibri"/>
              </w:rPr>
            </w:pPr>
            <w:r w:rsidRPr="00562F8A">
              <w:rPr>
                <w:rFonts w:cs="Calibri"/>
                <w:bCs/>
                <w:color w:val="000000"/>
                <w:sz w:val="24"/>
                <w:szCs w:val="24"/>
              </w:rPr>
              <w:t xml:space="preserve">Marcin Kozioł, </w:t>
            </w:r>
            <w:r w:rsidRPr="00562F8A">
              <w:rPr>
                <w:rFonts w:cs="Calibri"/>
                <w:bCs/>
                <w:i/>
                <w:iCs/>
                <w:color w:val="000000"/>
                <w:sz w:val="24"/>
                <w:szCs w:val="24"/>
              </w:rPr>
              <w:t>Skrzynia Władcy Piorunów</w:t>
            </w:r>
          </w:p>
        </w:tc>
        <w:tc>
          <w:tcPr>
            <w:tcW w:w="2531" w:type="dxa"/>
            <w:gridSpan w:val="2"/>
          </w:tcPr>
          <w:p w:rsidR="00C67371" w:rsidRPr="00562F8A" w:rsidRDefault="00C67371" w:rsidP="00F35277">
            <w:r w:rsidRPr="00562F8A">
              <w:t>– wie, jakie elementy składają się na świat przedstawiony</w:t>
            </w:r>
          </w:p>
          <w:p w:rsidR="00C67371" w:rsidRPr="00562F8A" w:rsidRDefault="00C67371" w:rsidP="00F35277">
            <w:r w:rsidRPr="00562F8A">
              <w:t>– zna pojęcie wątku</w:t>
            </w:r>
          </w:p>
          <w:p w:rsidR="00C67371" w:rsidRPr="00562F8A" w:rsidRDefault="00C67371" w:rsidP="00F35277">
            <w:pPr>
              <w:rPr>
                <w:rFonts w:cs="Calibri"/>
              </w:rPr>
            </w:pPr>
            <w:r w:rsidRPr="00562F8A">
              <w:t>– wie, jak stworzyć plan wydarzeń</w:t>
            </w:r>
          </w:p>
        </w:tc>
        <w:tc>
          <w:tcPr>
            <w:tcW w:w="2371" w:type="dxa"/>
            <w:gridSpan w:val="2"/>
          </w:tcPr>
          <w:p w:rsidR="00C67371" w:rsidRPr="00562F8A" w:rsidRDefault="00C67371" w:rsidP="00F35277">
            <w:r w:rsidRPr="00562F8A">
              <w:t>– dostrzega elementy świata przedstawionego</w:t>
            </w:r>
          </w:p>
          <w:p w:rsidR="00C67371" w:rsidRPr="00562F8A" w:rsidRDefault="00C67371" w:rsidP="00F35277">
            <w:r w:rsidRPr="00562F8A">
              <w:t>– wie, co to jest wątek</w:t>
            </w:r>
          </w:p>
          <w:p w:rsidR="00C67371" w:rsidRPr="00562F8A" w:rsidRDefault="00C67371" w:rsidP="00F35277">
            <w:pPr>
              <w:rPr>
                <w:rFonts w:cs="Calibri"/>
              </w:rPr>
            </w:pPr>
            <w:r w:rsidRPr="00562F8A">
              <w:t>– tworzy plan wydarzeń</w:t>
            </w:r>
          </w:p>
        </w:tc>
        <w:tc>
          <w:tcPr>
            <w:tcW w:w="2553" w:type="dxa"/>
            <w:gridSpan w:val="2"/>
          </w:tcPr>
          <w:p w:rsidR="00C67371" w:rsidRPr="00562F8A" w:rsidRDefault="00C67371" w:rsidP="00F35277">
            <w:r w:rsidRPr="00562F8A">
              <w:t>– wypowiada się na temat elementów świata przedstawionego</w:t>
            </w:r>
          </w:p>
          <w:p w:rsidR="00C67371" w:rsidRPr="00562F8A" w:rsidRDefault="00C67371" w:rsidP="00F35277">
            <w:r w:rsidRPr="00562F8A">
              <w:t>– dostrzega główny watek utworu</w:t>
            </w:r>
          </w:p>
          <w:p w:rsidR="00C67371" w:rsidRPr="00562F8A" w:rsidRDefault="00C67371" w:rsidP="00F35277">
            <w:pPr>
              <w:rPr>
                <w:rFonts w:cs="Calibri"/>
              </w:rPr>
            </w:pPr>
            <w:r w:rsidRPr="00562F8A">
              <w:t>– przedstawia plan wydarzeń</w:t>
            </w:r>
          </w:p>
        </w:tc>
        <w:tc>
          <w:tcPr>
            <w:tcW w:w="2986" w:type="dxa"/>
            <w:gridSpan w:val="3"/>
          </w:tcPr>
          <w:p w:rsidR="00C67371" w:rsidRPr="00562F8A" w:rsidRDefault="00C67371" w:rsidP="00F35277">
            <w:r w:rsidRPr="00562F8A">
              <w:t>– omawia elementy świata przedstawionego</w:t>
            </w:r>
          </w:p>
          <w:p w:rsidR="00C67371" w:rsidRPr="00562F8A" w:rsidRDefault="00C67371" w:rsidP="00F35277">
            <w:r w:rsidRPr="00562F8A">
              <w:t>– wyodrębnia główny wątek utworu</w:t>
            </w:r>
          </w:p>
          <w:p w:rsidR="00C67371" w:rsidRPr="00562F8A" w:rsidRDefault="00C67371" w:rsidP="00F35277">
            <w:pPr>
              <w:rPr>
                <w:rFonts w:cs="Calibri"/>
              </w:rPr>
            </w:pPr>
            <w:r w:rsidRPr="00562F8A">
              <w:t>– omawia plan wydarzeń</w:t>
            </w:r>
          </w:p>
        </w:tc>
        <w:tc>
          <w:tcPr>
            <w:tcW w:w="2564" w:type="dxa"/>
          </w:tcPr>
          <w:p w:rsidR="00C67371" w:rsidRPr="00562F8A" w:rsidRDefault="00C67371" w:rsidP="00F35277">
            <w:pPr>
              <w:rPr>
                <w:rFonts w:cs="Calibri"/>
              </w:rPr>
            </w:pPr>
            <w:r w:rsidRPr="00562F8A">
              <w:t>– samodzielnie analizuje i interpretuje tekst</w:t>
            </w:r>
          </w:p>
        </w:tc>
      </w:tr>
      <w:tr w:rsidR="00C67371" w:rsidRPr="00562F8A">
        <w:trPr>
          <w:trHeight w:val="57"/>
        </w:trPr>
        <w:tc>
          <w:tcPr>
            <w:tcW w:w="2534" w:type="dxa"/>
            <w:gridSpan w:val="2"/>
          </w:tcPr>
          <w:p w:rsidR="00C67371" w:rsidRPr="00562F8A" w:rsidRDefault="00C67371" w:rsidP="00562F8A">
            <w:pPr>
              <w:textAlignment w:val="baseline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562F8A">
              <w:rPr>
                <w:rFonts w:cs="Calibri"/>
                <w:b/>
                <w:color w:val="000000"/>
                <w:sz w:val="24"/>
                <w:szCs w:val="24"/>
              </w:rPr>
              <w:t>Tak bardzo różni, ale każdy wyjątkowy!</w:t>
            </w:r>
          </w:p>
          <w:p w:rsidR="00C67371" w:rsidRPr="00562F8A" w:rsidRDefault="00C67371" w:rsidP="00F35277">
            <w:pPr>
              <w:rPr>
                <w:rFonts w:cs="Calibri"/>
                <w:bCs/>
                <w:color w:val="000000"/>
                <w:sz w:val="24"/>
                <w:szCs w:val="24"/>
              </w:rPr>
            </w:pPr>
            <w:r w:rsidRPr="00562F8A">
              <w:rPr>
                <w:rFonts w:cs="Calibri"/>
                <w:bCs/>
                <w:color w:val="000000"/>
                <w:sz w:val="24"/>
                <w:szCs w:val="24"/>
              </w:rPr>
              <w:t>LEKTUROWNIK</w:t>
            </w:r>
          </w:p>
          <w:p w:rsidR="00C67371" w:rsidRPr="00562F8A" w:rsidRDefault="00C67371" w:rsidP="00F35277">
            <w:pPr>
              <w:rPr>
                <w:rFonts w:cs="Calibri"/>
              </w:rPr>
            </w:pPr>
            <w:r w:rsidRPr="00562F8A">
              <w:rPr>
                <w:rFonts w:cs="Calibri"/>
                <w:bCs/>
                <w:color w:val="000000"/>
                <w:sz w:val="24"/>
                <w:szCs w:val="24"/>
              </w:rPr>
              <w:t xml:space="preserve">Marcin Kozioł, </w:t>
            </w:r>
            <w:r w:rsidRPr="00562F8A">
              <w:rPr>
                <w:rFonts w:cs="Calibri"/>
                <w:bCs/>
                <w:i/>
                <w:iCs/>
                <w:color w:val="000000"/>
                <w:sz w:val="24"/>
                <w:szCs w:val="24"/>
              </w:rPr>
              <w:t>Skrzynia Władcy Piorunów</w:t>
            </w:r>
          </w:p>
        </w:tc>
        <w:tc>
          <w:tcPr>
            <w:tcW w:w="2531" w:type="dxa"/>
            <w:gridSpan w:val="2"/>
          </w:tcPr>
          <w:p w:rsidR="00C67371" w:rsidRPr="00562F8A" w:rsidRDefault="00C67371" w:rsidP="00F35277">
            <w:r w:rsidRPr="00562F8A">
              <w:t>– wskazuje głównych bohaterów</w:t>
            </w:r>
          </w:p>
          <w:p w:rsidR="00C67371" w:rsidRPr="00562F8A" w:rsidRDefault="00C67371" w:rsidP="00F35277">
            <w:r w:rsidRPr="00562F8A">
              <w:t>rozpoznaje cechy głównych bohaterów</w:t>
            </w:r>
          </w:p>
          <w:p w:rsidR="00C67371" w:rsidRPr="00562F8A" w:rsidRDefault="00C67371" w:rsidP="00F35277">
            <w:pPr>
              <w:rPr>
                <w:rFonts w:cs="Calibri"/>
              </w:rPr>
            </w:pPr>
            <w:r w:rsidRPr="00562F8A">
              <w:t xml:space="preserve">dostrzega motywy i cele działania bohaterów  </w:t>
            </w:r>
          </w:p>
        </w:tc>
        <w:tc>
          <w:tcPr>
            <w:tcW w:w="2371" w:type="dxa"/>
            <w:gridSpan w:val="2"/>
          </w:tcPr>
          <w:p w:rsidR="00C67371" w:rsidRPr="00562F8A" w:rsidRDefault="00C67371" w:rsidP="00F35277">
            <w:r w:rsidRPr="00562F8A">
              <w:t>– przedstawia głównych bohaterów</w:t>
            </w:r>
          </w:p>
          <w:p w:rsidR="00C67371" w:rsidRPr="00562F8A" w:rsidRDefault="00C67371" w:rsidP="00F35277">
            <w:r w:rsidRPr="00562F8A">
              <w:t>nazywa cechy charakteru głównych bohaterów</w:t>
            </w:r>
          </w:p>
          <w:p w:rsidR="00C67371" w:rsidRPr="00562F8A" w:rsidRDefault="00C67371" w:rsidP="00F35277">
            <w:pPr>
              <w:rPr>
                <w:rFonts w:cs="Calibri"/>
              </w:rPr>
            </w:pPr>
            <w:r w:rsidRPr="00562F8A">
              <w:t>omawia motywy i cele działania bohaterów</w:t>
            </w:r>
          </w:p>
        </w:tc>
        <w:tc>
          <w:tcPr>
            <w:tcW w:w="2553" w:type="dxa"/>
            <w:gridSpan w:val="2"/>
          </w:tcPr>
          <w:p w:rsidR="00C67371" w:rsidRPr="00562F8A" w:rsidRDefault="00C67371" w:rsidP="00F35277">
            <w:r w:rsidRPr="00562F8A">
              <w:t>– wypowiada się na temat głównych bohaterów</w:t>
            </w:r>
          </w:p>
          <w:p w:rsidR="00C67371" w:rsidRPr="00562F8A" w:rsidRDefault="00C67371" w:rsidP="00F35277">
            <w:r w:rsidRPr="00562F8A">
              <w:t>komentuje postepowanie głównych bohaterów</w:t>
            </w:r>
          </w:p>
          <w:p w:rsidR="00C67371" w:rsidRPr="00562F8A" w:rsidRDefault="00C67371" w:rsidP="00F35277">
            <w:pPr>
              <w:rPr>
                <w:rFonts w:cs="Calibri"/>
              </w:rPr>
            </w:pPr>
            <w:r w:rsidRPr="00562F8A">
              <w:t>wypowiada się na temat motywów i celów działania bohaterów</w:t>
            </w:r>
          </w:p>
        </w:tc>
        <w:tc>
          <w:tcPr>
            <w:tcW w:w="2986" w:type="dxa"/>
            <w:gridSpan w:val="3"/>
          </w:tcPr>
          <w:p w:rsidR="00C67371" w:rsidRPr="00562F8A" w:rsidRDefault="00C67371" w:rsidP="00F35277">
            <w:r w:rsidRPr="00562F8A">
              <w:t>– charakteryzuje głównych bohaterów</w:t>
            </w:r>
          </w:p>
          <w:p w:rsidR="00C67371" w:rsidRPr="00562F8A" w:rsidRDefault="00C67371" w:rsidP="00F35277">
            <w:r w:rsidRPr="00562F8A">
              <w:t>omawia cechy głównych bohaterów</w:t>
            </w:r>
          </w:p>
          <w:p w:rsidR="00C67371" w:rsidRPr="00562F8A" w:rsidRDefault="00C67371" w:rsidP="00F35277">
            <w:pPr>
              <w:rPr>
                <w:rFonts w:cs="Calibri"/>
              </w:rPr>
            </w:pPr>
            <w:r w:rsidRPr="00562F8A">
              <w:t>ocenia motywy i cele działania bohaterów</w:t>
            </w:r>
          </w:p>
        </w:tc>
        <w:tc>
          <w:tcPr>
            <w:tcW w:w="2564" w:type="dxa"/>
          </w:tcPr>
          <w:p w:rsidR="00C67371" w:rsidRPr="00562F8A" w:rsidRDefault="00C67371" w:rsidP="00F35277">
            <w:pPr>
              <w:rPr>
                <w:rFonts w:cs="Calibri"/>
              </w:rPr>
            </w:pPr>
            <w:r w:rsidRPr="00562F8A">
              <w:t>– samodzielnie analizuje i interpretuje tekst</w:t>
            </w:r>
          </w:p>
        </w:tc>
      </w:tr>
      <w:tr w:rsidR="00C67371" w:rsidRPr="00562F8A">
        <w:trPr>
          <w:trHeight w:val="57"/>
        </w:trPr>
        <w:tc>
          <w:tcPr>
            <w:tcW w:w="2002" w:type="dxa"/>
          </w:tcPr>
          <w:p w:rsidR="00C67371" w:rsidRPr="00562F8A" w:rsidRDefault="00C67371" w:rsidP="00562F8A">
            <w:pPr>
              <w:autoSpaceDE w:val="0"/>
              <w:autoSpaceDN w:val="0"/>
              <w:adjustRightInd w:val="0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562F8A">
              <w:rPr>
                <w:rFonts w:cs="Calibri"/>
                <w:b/>
                <w:color w:val="000000"/>
                <w:sz w:val="24"/>
                <w:szCs w:val="24"/>
              </w:rPr>
              <w:t>Władca Piorunów – wynalazca, geniusz, wizjoner</w:t>
            </w:r>
          </w:p>
          <w:p w:rsidR="00C67371" w:rsidRPr="00562F8A" w:rsidRDefault="00C67371" w:rsidP="00F35277">
            <w:pPr>
              <w:rPr>
                <w:rFonts w:cs="Calibri"/>
                <w:bCs/>
                <w:color w:val="000000"/>
                <w:sz w:val="24"/>
                <w:szCs w:val="24"/>
              </w:rPr>
            </w:pPr>
            <w:r w:rsidRPr="00562F8A">
              <w:rPr>
                <w:rFonts w:cs="Calibri"/>
                <w:bCs/>
                <w:color w:val="000000"/>
                <w:sz w:val="24"/>
                <w:szCs w:val="24"/>
              </w:rPr>
              <w:t>LEKTUROWNIK</w:t>
            </w:r>
          </w:p>
          <w:p w:rsidR="00C67371" w:rsidRPr="00562F8A" w:rsidRDefault="00C67371" w:rsidP="00562F8A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562F8A">
              <w:rPr>
                <w:rFonts w:cs="Calibri"/>
                <w:bCs/>
                <w:color w:val="000000"/>
                <w:sz w:val="24"/>
                <w:szCs w:val="24"/>
              </w:rPr>
              <w:t xml:space="preserve">Marcin Kozioł, </w:t>
            </w:r>
            <w:r w:rsidRPr="00562F8A">
              <w:rPr>
                <w:rFonts w:cs="Calibri"/>
                <w:bCs/>
                <w:i/>
                <w:iCs/>
                <w:color w:val="000000"/>
                <w:sz w:val="24"/>
                <w:szCs w:val="24"/>
              </w:rPr>
              <w:t>Skrzynia Władcy Piorunów</w:t>
            </w:r>
          </w:p>
        </w:tc>
        <w:tc>
          <w:tcPr>
            <w:tcW w:w="2531" w:type="dxa"/>
            <w:gridSpan w:val="2"/>
          </w:tcPr>
          <w:p w:rsidR="00C67371" w:rsidRPr="00562F8A" w:rsidRDefault="00C67371" w:rsidP="00F35277">
            <w:r w:rsidRPr="00562F8A">
              <w:t>– zna postać Nikoli Tesli</w:t>
            </w:r>
          </w:p>
          <w:p w:rsidR="00C67371" w:rsidRPr="00562F8A" w:rsidRDefault="00C67371" w:rsidP="00F35277">
            <w:pPr>
              <w:rPr>
                <w:rFonts w:cs="Calibri"/>
              </w:rPr>
            </w:pPr>
            <w:r w:rsidRPr="00562F8A">
              <w:t>– wie, że Tesla to postać historyczna</w:t>
            </w:r>
          </w:p>
        </w:tc>
        <w:tc>
          <w:tcPr>
            <w:tcW w:w="2371" w:type="dxa"/>
            <w:gridSpan w:val="2"/>
          </w:tcPr>
          <w:p w:rsidR="00C67371" w:rsidRPr="00562F8A" w:rsidRDefault="00C67371" w:rsidP="00F35277">
            <w:r w:rsidRPr="00562F8A">
              <w:t>– wie, kim był Nikola Tesla</w:t>
            </w:r>
          </w:p>
          <w:p w:rsidR="00C67371" w:rsidRPr="00562F8A" w:rsidRDefault="00C67371" w:rsidP="00F35277">
            <w:pPr>
              <w:rPr>
                <w:rFonts w:cs="Calibri"/>
              </w:rPr>
            </w:pPr>
            <w:r w:rsidRPr="00562F8A">
              <w:t>– dostrzega wątek historyczny</w:t>
            </w:r>
          </w:p>
        </w:tc>
        <w:tc>
          <w:tcPr>
            <w:tcW w:w="3440" w:type="dxa"/>
            <w:gridSpan w:val="4"/>
          </w:tcPr>
          <w:p w:rsidR="00C67371" w:rsidRPr="00562F8A" w:rsidRDefault="00C67371" w:rsidP="00F35277">
            <w:r w:rsidRPr="00562F8A">
              <w:t>– wyjaśnia, kim był Nikola Tesla</w:t>
            </w:r>
          </w:p>
          <w:p w:rsidR="00C67371" w:rsidRPr="00562F8A" w:rsidRDefault="00C67371" w:rsidP="00F35277">
            <w:pPr>
              <w:rPr>
                <w:rFonts w:cs="Calibri"/>
              </w:rPr>
            </w:pPr>
            <w:r w:rsidRPr="00562F8A">
              <w:t>– wypowiada się na temat wątku historycznego</w:t>
            </w:r>
          </w:p>
        </w:tc>
        <w:tc>
          <w:tcPr>
            <w:tcW w:w="2099" w:type="dxa"/>
          </w:tcPr>
          <w:p w:rsidR="00C67371" w:rsidRPr="00562F8A" w:rsidRDefault="00C67371" w:rsidP="00F35277">
            <w:r w:rsidRPr="00562F8A">
              <w:t>– opowiada o Nikoli Tesli</w:t>
            </w:r>
          </w:p>
          <w:p w:rsidR="00C67371" w:rsidRPr="00562F8A" w:rsidRDefault="00C67371" w:rsidP="00F35277">
            <w:pPr>
              <w:rPr>
                <w:rFonts w:cs="Calibri"/>
              </w:rPr>
            </w:pPr>
            <w:r w:rsidRPr="00562F8A">
              <w:t>– prezentuje wątek historyczny</w:t>
            </w:r>
          </w:p>
        </w:tc>
        <w:tc>
          <w:tcPr>
            <w:tcW w:w="3096" w:type="dxa"/>
            <w:gridSpan w:val="2"/>
          </w:tcPr>
          <w:p w:rsidR="00C67371" w:rsidRPr="00562F8A" w:rsidRDefault="00C67371" w:rsidP="68163341">
            <w:r w:rsidRPr="00562F8A">
              <w:t>– samodzielnie analizuje i interpretuje tekst</w:t>
            </w:r>
          </w:p>
          <w:p w:rsidR="00C67371" w:rsidRPr="00562F8A" w:rsidRDefault="00C67371" w:rsidP="00F35277"/>
          <w:p w:rsidR="00C67371" w:rsidRPr="00562F8A" w:rsidRDefault="00C67371" w:rsidP="00F35277"/>
          <w:p w:rsidR="00C67371" w:rsidRPr="00562F8A" w:rsidRDefault="00C67371" w:rsidP="00F35277"/>
          <w:p w:rsidR="00C67371" w:rsidRPr="00562F8A" w:rsidRDefault="00C67371" w:rsidP="00F35277"/>
          <w:p w:rsidR="00C67371" w:rsidRPr="00562F8A" w:rsidRDefault="00C67371" w:rsidP="68163341"/>
        </w:tc>
      </w:tr>
      <w:tr w:rsidR="00C67371" w:rsidRPr="00562F8A">
        <w:trPr>
          <w:trHeight w:val="300"/>
        </w:trPr>
        <w:tc>
          <w:tcPr>
            <w:tcW w:w="2002" w:type="dxa"/>
          </w:tcPr>
          <w:p w:rsidR="00C67371" w:rsidRPr="00562F8A" w:rsidRDefault="00C67371" w:rsidP="6816334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62F8A">
              <w:rPr>
                <w:b/>
                <w:bCs/>
                <w:color w:val="000000"/>
                <w:sz w:val="24"/>
                <w:szCs w:val="24"/>
              </w:rPr>
              <w:t>R. J. Palacio “Cudowny chłopak”.</w:t>
            </w:r>
          </w:p>
        </w:tc>
        <w:tc>
          <w:tcPr>
            <w:tcW w:w="2531" w:type="dxa"/>
            <w:gridSpan w:val="2"/>
          </w:tcPr>
          <w:p w:rsidR="00C67371" w:rsidRPr="00562F8A" w:rsidRDefault="00C67371" w:rsidP="00562F8A">
            <w:pPr>
              <w:pStyle w:val="ListParagraph"/>
              <w:numPr>
                <w:ilvl w:val="0"/>
                <w:numId w:val="4"/>
              </w:numPr>
              <w:spacing w:before="240" w:after="240"/>
              <w:rPr>
                <w:rFonts w:cs="Calibri"/>
              </w:rPr>
            </w:pPr>
            <w:r w:rsidRPr="00562F8A">
              <w:rPr>
                <w:rFonts w:cs="Calibri"/>
              </w:rPr>
              <w:t>zna autora i tytuł lektury,</w:t>
            </w:r>
          </w:p>
          <w:p w:rsidR="00C67371" w:rsidRPr="00562F8A" w:rsidRDefault="00C67371" w:rsidP="00562F8A">
            <w:pPr>
              <w:pStyle w:val="ListParagraph"/>
              <w:numPr>
                <w:ilvl w:val="0"/>
                <w:numId w:val="4"/>
              </w:numPr>
              <w:spacing w:before="240" w:after="240"/>
              <w:rPr>
                <w:rFonts w:cs="Calibri"/>
              </w:rPr>
            </w:pPr>
            <w:r w:rsidRPr="00562F8A">
              <w:rPr>
                <w:rFonts w:cs="Calibri"/>
              </w:rPr>
              <w:t>potrafi wskazać głównego bohatera (August Pullman),</w:t>
            </w:r>
          </w:p>
          <w:p w:rsidR="00C67371" w:rsidRPr="00562F8A" w:rsidRDefault="00C67371" w:rsidP="00562F8A">
            <w:pPr>
              <w:pStyle w:val="ListParagraph"/>
              <w:numPr>
                <w:ilvl w:val="0"/>
                <w:numId w:val="4"/>
              </w:numPr>
              <w:spacing w:before="240" w:after="240"/>
              <w:rPr>
                <w:rFonts w:cs="Calibri"/>
              </w:rPr>
            </w:pPr>
            <w:r w:rsidRPr="00562F8A">
              <w:rPr>
                <w:rFonts w:cs="Calibri"/>
              </w:rPr>
              <w:t>wie, na czym polegała jego choroba/wada wyglądu,</w:t>
            </w:r>
          </w:p>
          <w:p w:rsidR="00C67371" w:rsidRPr="00562F8A" w:rsidRDefault="00C67371" w:rsidP="00562F8A">
            <w:pPr>
              <w:pStyle w:val="ListParagraph"/>
              <w:numPr>
                <w:ilvl w:val="0"/>
                <w:numId w:val="4"/>
              </w:numPr>
              <w:spacing w:before="240" w:after="240"/>
              <w:rPr>
                <w:rFonts w:cs="Calibri"/>
              </w:rPr>
            </w:pPr>
            <w:r w:rsidRPr="00562F8A">
              <w:rPr>
                <w:rFonts w:cs="Calibri"/>
              </w:rPr>
              <w:t>zna podstawowe wydarzenia z książki (pójście do szkoły, trudności z rówieśnikami),</w:t>
            </w:r>
          </w:p>
          <w:p w:rsidR="00C67371" w:rsidRPr="00562F8A" w:rsidRDefault="00C67371" w:rsidP="00562F8A">
            <w:pPr>
              <w:pStyle w:val="ListParagraph"/>
              <w:numPr>
                <w:ilvl w:val="0"/>
                <w:numId w:val="4"/>
              </w:numPr>
              <w:spacing w:before="240" w:after="240"/>
              <w:rPr>
                <w:rFonts w:cs="Calibri"/>
              </w:rPr>
            </w:pPr>
            <w:r w:rsidRPr="00562F8A">
              <w:rPr>
                <w:rFonts w:cs="Calibri"/>
              </w:rPr>
              <w:t>potrafi w prosty sposób opowiedzieć zakończenie.</w:t>
            </w:r>
          </w:p>
          <w:p w:rsidR="00C67371" w:rsidRPr="00562F8A" w:rsidRDefault="00C67371" w:rsidP="68163341"/>
        </w:tc>
        <w:tc>
          <w:tcPr>
            <w:tcW w:w="2371" w:type="dxa"/>
            <w:gridSpan w:val="2"/>
          </w:tcPr>
          <w:p w:rsidR="00C67371" w:rsidRPr="00562F8A" w:rsidRDefault="00C67371" w:rsidP="00562F8A">
            <w:pPr>
              <w:pStyle w:val="ListParagraph"/>
              <w:numPr>
                <w:ilvl w:val="0"/>
                <w:numId w:val="3"/>
              </w:numPr>
              <w:spacing w:before="240" w:after="240"/>
              <w:rPr>
                <w:rFonts w:cs="Calibri"/>
              </w:rPr>
            </w:pPr>
            <w:r w:rsidRPr="00562F8A">
              <w:rPr>
                <w:rFonts w:cs="Calibri"/>
              </w:rPr>
              <w:t>potrafi opowiedzieć w kolejności najważniejsze wydarzenia,</w:t>
            </w:r>
          </w:p>
          <w:p w:rsidR="00C67371" w:rsidRPr="00562F8A" w:rsidRDefault="00C67371" w:rsidP="00562F8A">
            <w:pPr>
              <w:pStyle w:val="ListParagraph"/>
              <w:numPr>
                <w:ilvl w:val="0"/>
                <w:numId w:val="3"/>
              </w:numPr>
              <w:spacing w:before="240" w:after="240"/>
              <w:rPr>
                <w:rFonts w:cs="Calibri"/>
              </w:rPr>
            </w:pPr>
            <w:r w:rsidRPr="00562F8A">
              <w:rPr>
                <w:rFonts w:cs="Calibri"/>
              </w:rPr>
              <w:t>zna najważniejszych bohaterów drugoplanowych (Via, Summer, Jack, Julian),</w:t>
            </w:r>
          </w:p>
          <w:p w:rsidR="00C67371" w:rsidRPr="00562F8A" w:rsidRDefault="00C67371" w:rsidP="00562F8A">
            <w:pPr>
              <w:pStyle w:val="ListParagraph"/>
              <w:numPr>
                <w:ilvl w:val="0"/>
                <w:numId w:val="3"/>
              </w:numPr>
              <w:spacing w:before="240" w:after="240"/>
              <w:rPr>
                <w:rFonts w:cs="Calibri"/>
              </w:rPr>
            </w:pPr>
            <w:r w:rsidRPr="00562F8A">
              <w:rPr>
                <w:rFonts w:cs="Calibri"/>
              </w:rPr>
              <w:t>rozumie, z jakimi problemami mierzył się Auggie w szkole,</w:t>
            </w:r>
          </w:p>
          <w:p w:rsidR="00C67371" w:rsidRPr="00562F8A" w:rsidRDefault="00C67371" w:rsidP="00562F8A">
            <w:pPr>
              <w:pStyle w:val="ListParagraph"/>
              <w:numPr>
                <w:ilvl w:val="0"/>
                <w:numId w:val="3"/>
              </w:numPr>
              <w:spacing w:before="240" w:after="240"/>
              <w:rPr>
                <w:rFonts w:cs="Calibri"/>
              </w:rPr>
            </w:pPr>
            <w:r w:rsidRPr="00562F8A">
              <w:rPr>
                <w:rFonts w:cs="Calibri"/>
              </w:rPr>
              <w:t>potrafi wskazać, które postacie wspierały chłopca, a które mu przeszkadzały,</w:t>
            </w:r>
          </w:p>
          <w:p w:rsidR="00C67371" w:rsidRPr="00562F8A" w:rsidRDefault="00C67371" w:rsidP="00562F8A">
            <w:pPr>
              <w:pStyle w:val="ListParagraph"/>
              <w:numPr>
                <w:ilvl w:val="0"/>
                <w:numId w:val="3"/>
              </w:numPr>
              <w:spacing w:before="240" w:after="240"/>
              <w:rPr>
                <w:rFonts w:cs="Calibri"/>
              </w:rPr>
            </w:pPr>
            <w:r w:rsidRPr="00562F8A">
              <w:rPr>
                <w:rFonts w:cs="Calibri"/>
              </w:rPr>
              <w:t>umie podać główne przesłanie książki (życzliwość, tolerancja, przyjaźń).</w:t>
            </w:r>
          </w:p>
          <w:p w:rsidR="00C67371" w:rsidRPr="00562F8A" w:rsidRDefault="00C67371" w:rsidP="68163341"/>
        </w:tc>
        <w:tc>
          <w:tcPr>
            <w:tcW w:w="3440" w:type="dxa"/>
            <w:gridSpan w:val="4"/>
          </w:tcPr>
          <w:p w:rsidR="00C67371" w:rsidRPr="00562F8A" w:rsidRDefault="00C67371" w:rsidP="00562F8A">
            <w:pPr>
              <w:pStyle w:val="ListParagraph"/>
              <w:numPr>
                <w:ilvl w:val="0"/>
                <w:numId w:val="6"/>
              </w:numPr>
              <w:spacing w:before="240" w:after="240"/>
              <w:rPr>
                <w:rFonts w:cs="Calibri"/>
              </w:rPr>
            </w:pPr>
            <w:r w:rsidRPr="00562F8A">
              <w:rPr>
                <w:rFonts w:cs="Calibri"/>
              </w:rPr>
              <w:t>charakteryzuje Augusta, podkreślając jego cechy wewnętrzne,</w:t>
            </w:r>
          </w:p>
          <w:p w:rsidR="00C67371" w:rsidRPr="00562F8A" w:rsidRDefault="00C67371" w:rsidP="00562F8A">
            <w:pPr>
              <w:pStyle w:val="ListParagraph"/>
              <w:numPr>
                <w:ilvl w:val="0"/>
                <w:numId w:val="6"/>
              </w:numPr>
              <w:spacing w:before="240" w:after="240"/>
              <w:rPr>
                <w:rFonts w:cs="Calibri"/>
              </w:rPr>
            </w:pPr>
            <w:r w:rsidRPr="00562F8A">
              <w:rPr>
                <w:rFonts w:cs="Calibri"/>
              </w:rPr>
              <w:t>potrafi scharakteryzować wybrane postacie drugoplanowe i ich stosunek do głównego bohatera,</w:t>
            </w:r>
          </w:p>
          <w:p w:rsidR="00C67371" w:rsidRPr="00562F8A" w:rsidRDefault="00C67371" w:rsidP="00562F8A">
            <w:pPr>
              <w:pStyle w:val="ListParagraph"/>
              <w:numPr>
                <w:ilvl w:val="0"/>
                <w:numId w:val="6"/>
              </w:numPr>
              <w:spacing w:before="240" w:after="240"/>
              <w:rPr>
                <w:rFonts w:cs="Calibri"/>
              </w:rPr>
            </w:pPr>
            <w:r w:rsidRPr="00562F8A">
              <w:rPr>
                <w:rFonts w:cs="Calibri"/>
              </w:rPr>
              <w:t>analizuje problem odrzucenia i akceptacji w grupie,</w:t>
            </w:r>
          </w:p>
          <w:p w:rsidR="00C67371" w:rsidRPr="00562F8A" w:rsidRDefault="00C67371" w:rsidP="00562F8A">
            <w:pPr>
              <w:pStyle w:val="ListParagraph"/>
              <w:numPr>
                <w:ilvl w:val="0"/>
                <w:numId w:val="6"/>
              </w:numPr>
              <w:spacing w:before="240" w:after="240"/>
              <w:rPr>
                <w:rFonts w:cs="Calibri"/>
              </w:rPr>
            </w:pPr>
            <w:r w:rsidRPr="00562F8A">
              <w:rPr>
                <w:rFonts w:cs="Calibri"/>
              </w:rPr>
              <w:t>potrafi wskazać przykłady postaw pozytywnych i negatywnych wśród bohaterów,</w:t>
            </w:r>
          </w:p>
          <w:p w:rsidR="00C67371" w:rsidRPr="00562F8A" w:rsidRDefault="00C67371" w:rsidP="00562F8A">
            <w:pPr>
              <w:pStyle w:val="ListParagraph"/>
              <w:numPr>
                <w:ilvl w:val="0"/>
                <w:numId w:val="6"/>
              </w:numPr>
              <w:spacing w:before="240" w:after="240"/>
              <w:rPr>
                <w:rFonts w:cs="Calibri"/>
              </w:rPr>
            </w:pPr>
            <w:r w:rsidRPr="00562F8A">
              <w:rPr>
                <w:rFonts w:cs="Calibri"/>
              </w:rPr>
              <w:t>umie omówić znaczenie empatii i życzliwości w relacjach międzyludzkich.</w:t>
            </w:r>
          </w:p>
          <w:p w:rsidR="00C67371" w:rsidRPr="00562F8A" w:rsidRDefault="00C67371" w:rsidP="68163341"/>
        </w:tc>
        <w:tc>
          <w:tcPr>
            <w:tcW w:w="2099" w:type="dxa"/>
          </w:tcPr>
          <w:p w:rsidR="00C67371" w:rsidRPr="00562F8A" w:rsidRDefault="00C67371" w:rsidP="00562F8A">
            <w:pPr>
              <w:pStyle w:val="ListParagraph"/>
              <w:numPr>
                <w:ilvl w:val="0"/>
                <w:numId w:val="6"/>
              </w:numPr>
              <w:spacing w:before="240" w:after="240"/>
              <w:rPr>
                <w:rFonts w:cs="Calibri"/>
              </w:rPr>
            </w:pPr>
            <w:r w:rsidRPr="00562F8A">
              <w:rPr>
                <w:rFonts w:cs="Calibri"/>
              </w:rPr>
              <w:t>szczegółowo omawia fabułę i bohaterów,</w:t>
            </w:r>
          </w:p>
          <w:p w:rsidR="00C67371" w:rsidRPr="00562F8A" w:rsidRDefault="00C67371" w:rsidP="00562F8A">
            <w:pPr>
              <w:pStyle w:val="ListParagraph"/>
              <w:numPr>
                <w:ilvl w:val="0"/>
                <w:numId w:val="6"/>
              </w:numPr>
              <w:spacing w:before="240" w:after="240"/>
              <w:rPr>
                <w:rFonts w:cs="Calibri"/>
              </w:rPr>
            </w:pPr>
            <w:r w:rsidRPr="00562F8A">
              <w:rPr>
                <w:rFonts w:cs="Calibri"/>
              </w:rPr>
              <w:t>potrafi wyjaśnić, jak zmienia się stosunek otoczenia do Augusta,</w:t>
            </w:r>
          </w:p>
          <w:p w:rsidR="00C67371" w:rsidRPr="00562F8A" w:rsidRDefault="00C67371" w:rsidP="00562F8A">
            <w:pPr>
              <w:pStyle w:val="ListParagraph"/>
              <w:numPr>
                <w:ilvl w:val="0"/>
                <w:numId w:val="6"/>
              </w:numPr>
              <w:spacing w:before="240" w:after="240"/>
              <w:rPr>
                <w:rFonts w:cs="Calibri"/>
              </w:rPr>
            </w:pPr>
            <w:r w:rsidRPr="00562F8A">
              <w:rPr>
                <w:rFonts w:cs="Calibri"/>
              </w:rPr>
              <w:t>interpretuje przesłanie książki, odnosząc je do życia codziennego,</w:t>
            </w:r>
          </w:p>
          <w:p w:rsidR="00C67371" w:rsidRPr="00562F8A" w:rsidRDefault="00C67371" w:rsidP="00562F8A">
            <w:pPr>
              <w:pStyle w:val="ListParagraph"/>
              <w:numPr>
                <w:ilvl w:val="0"/>
                <w:numId w:val="6"/>
              </w:numPr>
              <w:spacing w:before="240" w:after="240"/>
              <w:rPr>
                <w:rFonts w:cs="Calibri"/>
              </w:rPr>
            </w:pPr>
            <w:r w:rsidRPr="00562F8A">
              <w:rPr>
                <w:rFonts w:cs="Calibri"/>
              </w:rPr>
              <w:t>wskazuje uniwersalne wartości (tolerancja, przyjaźń, odpowiedzialność, rodzina),</w:t>
            </w:r>
          </w:p>
          <w:p w:rsidR="00C67371" w:rsidRPr="00562F8A" w:rsidRDefault="00C67371" w:rsidP="00562F8A">
            <w:pPr>
              <w:pStyle w:val="ListParagraph"/>
              <w:numPr>
                <w:ilvl w:val="0"/>
                <w:numId w:val="6"/>
              </w:numPr>
              <w:spacing w:before="240" w:after="240"/>
              <w:rPr>
                <w:rFonts w:cs="Calibri"/>
              </w:rPr>
            </w:pPr>
            <w:r w:rsidRPr="00562F8A">
              <w:rPr>
                <w:rFonts w:cs="Calibri"/>
              </w:rPr>
              <w:t>potrafi uzasadnić własne zdanie na temat zachowań bohaterów.</w:t>
            </w:r>
          </w:p>
          <w:p w:rsidR="00C67371" w:rsidRPr="00562F8A" w:rsidRDefault="00C67371" w:rsidP="68163341"/>
        </w:tc>
        <w:tc>
          <w:tcPr>
            <w:tcW w:w="3096" w:type="dxa"/>
            <w:gridSpan w:val="2"/>
          </w:tcPr>
          <w:p w:rsidR="00C67371" w:rsidRPr="00562F8A" w:rsidRDefault="00C67371" w:rsidP="00562F8A">
            <w:pPr>
              <w:pStyle w:val="ListParagraph"/>
              <w:numPr>
                <w:ilvl w:val="0"/>
                <w:numId w:val="6"/>
              </w:numPr>
              <w:spacing w:before="240" w:after="240"/>
              <w:rPr>
                <w:rFonts w:cs="Calibri"/>
              </w:rPr>
            </w:pPr>
            <w:r w:rsidRPr="00562F8A">
              <w:rPr>
                <w:rFonts w:cs="Calibri"/>
              </w:rPr>
              <w:t>samodzielnie poszukuje dodatkowych informacji o autorce i recepcji książki (np. filmowa adaptacja),</w:t>
            </w:r>
          </w:p>
          <w:p w:rsidR="00C67371" w:rsidRPr="00562F8A" w:rsidRDefault="00C67371" w:rsidP="00562F8A">
            <w:pPr>
              <w:pStyle w:val="ListParagraph"/>
              <w:numPr>
                <w:ilvl w:val="0"/>
                <w:numId w:val="6"/>
              </w:numPr>
              <w:spacing w:before="240" w:after="240"/>
              <w:rPr>
                <w:rFonts w:cs="Calibri"/>
              </w:rPr>
            </w:pPr>
            <w:r w:rsidRPr="00562F8A">
              <w:rPr>
                <w:rFonts w:cs="Calibri"/>
              </w:rPr>
              <w:t>interpretuje książkę w kontekście problemów współczesnych dzieci i młodzieży (np. hejt, wykluczenie, brak tolerancji),</w:t>
            </w:r>
          </w:p>
          <w:p w:rsidR="00C67371" w:rsidRPr="00562F8A" w:rsidRDefault="00C67371" w:rsidP="00562F8A">
            <w:pPr>
              <w:pStyle w:val="ListParagraph"/>
              <w:numPr>
                <w:ilvl w:val="0"/>
                <w:numId w:val="6"/>
              </w:numPr>
              <w:spacing w:before="240" w:after="240"/>
              <w:rPr>
                <w:rFonts w:cs="Calibri"/>
              </w:rPr>
            </w:pPr>
            <w:r w:rsidRPr="00562F8A">
              <w:rPr>
                <w:rFonts w:cs="Calibri"/>
              </w:rPr>
              <w:t>dostrzega znaczenie różnych perspektyw narracyjnych w powieści,</w:t>
            </w:r>
          </w:p>
          <w:p w:rsidR="00C67371" w:rsidRPr="00562F8A" w:rsidRDefault="00C67371" w:rsidP="00562F8A">
            <w:pPr>
              <w:pStyle w:val="ListParagraph"/>
              <w:numPr>
                <w:ilvl w:val="0"/>
                <w:numId w:val="6"/>
              </w:numPr>
              <w:spacing w:before="240" w:after="240"/>
              <w:rPr>
                <w:rFonts w:cs="Calibri"/>
              </w:rPr>
            </w:pPr>
            <w:r w:rsidRPr="00562F8A">
              <w:rPr>
                <w:rFonts w:cs="Calibri"/>
              </w:rPr>
              <w:t>umie odnieść treść lektury do własnych doświadczeń i postaw,</w:t>
            </w:r>
          </w:p>
          <w:p w:rsidR="00C67371" w:rsidRPr="00562F8A" w:rsidRDefault="00C67371" w:rsidP="00562F8A">
            <w:pPr>
              <w:pStyle w:val="ListParagraph"/>
              <w:numPr>
                <w:ilvl w:val="0"/>
                <w:numId w:val="6"/>
              </w:numPr>
              <w:spacing w:before="240" w:after="240"/>
              <w:rPr>
                <w:rFonts w:cs="Calibri"/>
              </w:rPr>
            </w:pPr>
            <w:r w:rsidRPr="00562F8A">
              <w:rPr>
                <w:rFonts w:cs="Calibri"/>
              </w:rPr>
              <w:t>przygotowuje twórczą pracę inspirowaną lekturą (np. recenzję, prezentację, plakat, opowiadanie z punktu widzenia innej postaci).</w:t>
            </w:r>
          </w:p>
          <w:p w:rsidR="00C67371" w:rsidRPr="00562F8A" w:rsidRDefault="00C67371" w:rsidP="68163341"/>
        </w:tc>
      </w:tr>
      <w:tr w:rsidR="00C67371" w:rsidRPr="00562F8A">
        <w:trPr>
          <w:trHeight w:val="300"/>
        </w:trPr>
        <w:tc>
          <w:tcPr>
            <w:tcW w:w="2002" w:type="dxa"/>
          </w:tcPr>
          <w:p w:rsidR="00C67371" w:rsidRPr="00562F8A" w:rsidRDefault="00C67371" w:rsidP="6816334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62F8A">
              <w:rPr>
                <w:b/>
                <w:bCs/>
                <w:color w:val="000000"/>
                <w:sz w:val="24"/>
                <w:szCs w:val="24"/>
              </w:rPr>
              <w:t>“Gorzka czekolada” (wybór),</w:t>
            </w:r>
          </w:p>
          <w:p w:rsidR="00C67371" w:rsidRPr="00562F8A" w:rsidRDefault="00C67371" w:rsidP="6816334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62F8A">
              <w:rPr>
                <w:b/>
                <w:bCs/>
                <w:color w:val="000000"/>
                <w:sz w:val="24"/>
                <w:szCs w:val="24"/>
              </w:rPr>
              <w:t>Praca zbiorowa</w:t>
            </w:r>
          </w:p>
        </w:tc>
        <w:tc>
          <w:tcPr>
            <w:tcW w:w="2531" w:type="dxa"/>
            <w:gridSpan w:val="2"/>
          </w:tcPr>
          <w:p w:rsidR="00C67371" w:rsidRPr="00562F8A" w:rsidRDefault="00C67371" w:rsidP="00562F8A">
            <w:pPr>
              <w:pStyle w:val="ListParagraph"/>
              <w:numPr>
                <w:ilvl w:val="0"/>
                <w:numId w:val="6"/>
              </w:numPr>
              <w:spacing w:before="240" w:after="240"/>
            </w:pPr>
            <w:r w:rsidRPr="00562F8A">
              <w:t>zna tytuł i wie, że książka zawiera opowiadania o wartościach,</w:t>
            </w:r>
          </w:p>
          <w:p w:rsidR="00C67371" w:rsidRPr="00562F8A" w:rsidRDefault="00C67371" w:rsidP="00562F8A">
            <w:pPr>
              <w:pStyle w:val="ListParagraph"/>
              <w:numPr>
                <w:ilvl w:val="0"/>
                <w:numId w:val="6"/>
              </w:numPr>
              <w:spacing w:before="240" w:after="240"/>
            </w:pPr>
            <w:r w:rsidRPr="00562F8A">
              <w:t>potrafi podać przynajmniej jednego bohatera,</w:t>
            </w:r>
          </w:p>
          <w:p w:rsidR="00C67371" w:rsidRPr="00562F8A" w:rsidRDefault="00C67371" w:rsidP="00562F8A">
            <w:pPr>
              <w:pStyle w:val="ListParagraph"/>
              <w:numPr>
                <w:ilvl w:val="0"/>
                <w:numId w:val="6"/>
              </w:numPr>
              <w:spacing w:before="240" w:after="240"/>
            </w:pPr>
            <w:r w:rsidRPr="00562F8A">
              <w:t>zna ogólny sens kilku opowiadań (np. o przyjaźni, uczciwości, odpowiedzialności).</w:t>
            </w:r>
          </w:p>
          <w:p w:rsidR="00C67371" w:rsidRPr="00562F8A" w:rsidRDefault="00C67371" w:rsidP="68163341">
            <w:pPr>
              <w:pStyle w:val="ListParagraph"/>
              <w:rPr>
                <w:rFonts w:cs="Calibri"/>
              </w:rPr>
            </w:pPr>
          </w:p>
        </w:tc>
        <w:tc>
          <w:tcPr>
            <w:tcW w:w="2371" w:type="dxa"/>
            <w:gridSpan w:val="2"/>
          </w:tcPr>
          <w:p w:rsidR="00C67371" w:rsidRPr="00562F8A" w:rsidRDefault="00C67371" w:rsidP="00562F8A">
            <w:pPr>
              <w:pStyle w:val="ListParagraph"/>
              <w:numPr>
                <w:ilvl w:val="0"/>
                <w:numId w:val="2"/>
              </w:numPr>
              <w:spacing w:before="240" w:after="240"/>
            </w:pPr>
            <w:r w:rsidRPr="00562F8A">
              <w:t>potrafi krótko streścić wybrane opowiadanie,</w:t>
            </w:r>
          </w:p>
          <w:p w:rsidR="00C67371" w:rsidRPr="00562F8A" w:rsidRDefault="00C67371" w:rsidP="00562F8A">
            <w:pPr>
              <w:pStyle w:val="ListParagraph"/>
              <w:numPr>
                <w:ilvl w:val="0"/>
                <w:numId w:val="2"/>
              </w:numPr>
              <w:spacing w:before="240" w:after="240"/>
            </w:pPr>
            <w:r w:rsidRPr="00562F8A">
              <w:t>rozpoznaje wartości, o których mówi lektura (np. przyjaźń, odwaga, prawda, szacunek),</w:t>
            </w:r>
          </w:p>
          <w:p w:rsidR="00C67371" w:rsidRPr="00562F8A" w:rsidRDefault="00C67371" w:rsidP="00562F8A">
            <w:pPr>
              <w:pStyle w:val="ListParagraph"/>
              <w:numPr>
                <w:ilvl w:val="0"/>
                <w:numId w:val="2"/>
              </w:numPr>
              <w:spacing w:before="240" w:after="240"/>
            </w:pPr>
            <w:r w:rsidRPr="00562F8A">
              <w:t>wie, jakie postawy są pozytywne, a jakie negatywne,</w:t>
            </w:r>
          </w:p>
          <w:p w:rsidR="00C67371" w:rsidRPr="00562F8A" w:rsidRDefault="00C67371" w:rsidP="00562F8A">
            <w:pPr>
              <w:pStyle w:val="ListParagraph"/>
              <w:numPr>
                <w:ilvl w:val="0"/>
                <w:numId w:val="2"/>
              </w:numPr>
              <w:spacing w:before="240" w:after="240"/>
            </w:pPr>
            <w:r w:rsidRPr="00562F8A">
              <w:t>umie wskazać, czego można się nauczyć z przeczytanych historii.</w:t>
            </w:r>
          </w:p>
          <w:p w:rsidR="00C67371" w:rsidRPr="00562F8A" w:rsidRDefault="00C67371" w:rsidP="68163341">
            <w:pPr>
              <w:pStyle w:val="ListParagraph"/>
              <w:rPr>
                <w:rFonts w:cs="Calibri"/>
              </w:rPr>
            </w:pPr>
          </w:p>
        </w:tc>
        <w:tc>
          <w:tcPr>
            <w:tcW w:w="3440" w:type="dxa"/>
            <w:gridSpan w:val="4"/>
          </w:tcPr>
          <w:p w:rsidR="00C67371" w:rsidRPr="00562F8A" w:rsidRDefault="00C67371" w:rsidP="00562F8A">
            <w:pPr>
              <w:pStyle w:val="ListParagraph"/>
              <w:numPr>
                <w:ilvl w:val="0"/>
                <w:numId w:val="6"/>
              </w:numPr>
              <w:spacing w:before="240" w:after="240"/>
            </w:pPr>
            <w:r w:rsidRPr="00562F8A">
              <w:t>potrafi omówić problem moralny poruszony w wybranym opowiadaniu,</w:t>
            </w:r>
          </w:p>
          <w:p w:rsidR="00C67371" w:rsidRPr="00562F8A" w:rsidRDefault="00C67371" w:rsidP="00562F8A">
            <w:pPr>
              <w:pStyle w:val="ListParagraph"/>
              <w:numPr>
                <w:ilvl w:val="0"/>
                <w:numId w:val="6"/>
              </w:numPr>
              <w:spacing w:before="240" w:after="240"/>
            </w:pPr>
            <w:r w:rsidRPr="00562F8A">
              <w:t>wskazuje różne przykłady zachowań bohaterów i ocenia je,</w:t>
            </w:r>
          </w:p>
          <w:p w:rsidR="00C67371" w:rsidRPr="00562F8A" w:rsidRDefault="00C67371" w:rsidP="00562F8A">
            <w:pPr>
              <w:pStyle w:val="ListParagraph"/>
              <w:numPr>
                <w:ilvl w:val="0"/>
                <w:numId w:val="6"/>
              </w:numPr>
              <w:spacing w:before="240" w:after="240"/>
            </w:pPr>
            <w:r w:rsidRPr="00562F8A">
              <w:t>rozumie, dlaczego ważne są wartości przedstawione w książce,</w:t>
            </w:r>
          </w:p>
          <w:p w:rsidR="00C67371" w:rsidRPr="00562F8A" w:rsidRDefault="00C67371" w:rsidP="00562F8A">
            <w:pPr>
              <w:pStyle w:val="ListParagraph"/>
              <w:numPr>
                <w:ilvl w:val="0"/>
                <w:numId w:val="6"/>
              </w:numPr>
              <w:spacing w:before="240" w:after="240"/>
            </w:pPr>
            <w:r w:rsidRPr="00562F8A">
              <w:t>potrafi odnieść przesłanie do własnych doświadczeń.</w:t>
            </w:r>
          </w:p>
          <w:p w:rsidR="00C67371" w:rsidRPr="00562F8A" w:rsidRDefault="00C67371" w:rsidP="68163341">
            <w:pPr>
              <w:pStyle w:val="ListParagraph"/>
              <w:rPr>
                <w:rFonts w:cs="Calibri"/>
              </w:rPr>
            </w:pPr>
          </w:p>
        </w:tc>
        <w:tc>
          <w:tcPr>
            <w:tcW w:w="2099" w:type="dxa"/>
          </w:tcPr>
          <w:p w:rsidR="00C67371" w:rsidRPr="00562F8A" w:rsidRDefault="00C67371" w:rsidP="00562F8A">
            <w:pPr>
              <w:pStyle w:val="ListParagraph"/>
              <w:numPr>
                <w:ilvl w:val="0"/>
                <w:numId w:val="6"/>
              </w:numPr>
              <w:spacing w:before="240" w:after="240"/>
            </w:pPr>
            <w:r w:rsidRPr="00562F8A">
              <w:t>szczegółowo analizuje wybrane opowiadania,</w:t>
            </w:r>
          </w:p>
          <w:p w:rsidR="00C67371" w:rsidRPr="00562F8A" w:rsidRDefault="00C67371" w:rsidP="00562F8A">
            <w:pPr>
              <w:pStyle w:val="ListParagraph"/>
              <w:numPr>
                <w:ilvl w:val="0"/>
                <w:numId w:val="6"/>
              </w:numPr>
              <w:spacing w:before="240" w:after="240"/>
            </w:pPr>
            <w:r w:rsidRPr="00562F8A">
              <w:t>interpretuje przesłanie utworu w kontekście życia codziennego,</w:t>
            </w:r>
          </w:p>
          <w:p w:rsidR="00C67371" w:rsidRPr="00562F8A" w:rsidRDefault="00C67371" w:rsidP="00562F8A">
            <w:pPr>
              <w:pStyle w:val="ListParagraph"/>
              <w:numPr>
                <w:ilvl w:val="0"/>
                <w:numId w:val="6"/>
              </w:numPr>
              <w:spacing w:before="240" w:after="240"/>
            </w:pPr>
            <w:r w:rsidRPr="00562F8A">
              <w:t>potrafi wskazać wartości uniwersalne i wyjaśnić ich znaczenie,</w:t>
            </w:r>
          </w:p>
          <w:p w:rsidR="00C67371" w:rsidRPr="00562F8A" w:rsidRDefault="00C67371" w:rsidP="00562F8A">
            <w:pPr>
              <w:pStyle w:val="ListParagraph"/>
              <w:numPr>
                <w:ilvl w:val="0"/>
                <w:numId w:val="6"/>
              </w:numPr>
              <w:spacing w:before="240" w:after="240"/>
            </w:pPr>
            <w:r w:rsidRPr="00562F8A">
              <w:t>umie uzasadnić własne zdanie na temat zachowania bohaterów, podając przykłady.</w:t>
            </w:r>
          </w:p>
          <w:p w:rsidR="00C67371" w:rsidRPr="00562F8A" w:rsidRDefault="00C67371" w:rsidP="68163341">
            <w:pPr>
              <w:pStyle w:val="ListParagraph"/>
              <w:rPr>
                <w:rFonts w:cs="Calibri"/>
              </w:rPr>
            </w:pPr>
          </w:p>
        </w:tc>
        <w:tc>
          <w:tcPr>
            <w:tcW w:w="3096" w:type="dxa"/>
            <w:gridSpan w:val="2"/>
          </w:tcPr>
          <w:p w:rsidR="00C67371" w:rsidRPr="00562F8A" w:rsidRDefault="00C67371" w:rsidP="00562F8A">
            <w:pPr>
              <w:pStyle w:val="ListParagraph"/>
              <w:numPr>
                <w:ilvl w:val="0"/>
                <w:numId w:val="1"/>
              </w:numPr>
              <w:spacing w:before="240" w:after="240"/>
            </w:pPr>
            <w:r w:rsidRPr="00562F8A">
              <w:t>samodzielnie porównuje różne opowiadania i ich przesłanie,</w:t>
            </w:r>
          </w:p>
          <w:p w:rsidR="00C67371" w:rsidRPr="00562F8A" w:rsidRDefault="00C67371" w:rsidP="00562F8A">
            <w:pPr>
              <w:pStyle w:val="ListParagraph"/>
              <w:numPr>
                <w:ilvl w:val="0"/>
                <w:numId w:val="1"/>
              </w:numPr>
              <w:spacing w:before="240" w:after="240"/>
            </w:pPr>
            <w:r w:rsidRPr="00562F8A">
              <w:t>dostrzega, że wartości przedstawione w książce dotyczą każdego człowieka, niezależnie od wieku,</w:t>
            </w:r>
          </w:p>
          <w:p w:rsidR="00C67371" w:rsidRPr="00562F8A" w:rsidRDefault="00C67371" w:rsidP="00562F8A">
            <w:pPr>
              <w:pStyle w:val="ListParagraph"/>
              <w:numPr>
                <w:ilvl w:val="0"/>
                <w:numId w:val="1"/>
              </w:numPr>
              <w:spacing w:before="240" w:after="240"/>
            </w:pPr>
            <w:r w:rsidRPr="00562F8A">
              <w:t>odnosi przesłanie lektury do współczesnych problemów młodzieży (np. brak tolerancji, uczciwość, odpowiedzialność za słowa),</w:t>
            </w:r>
          </w:p>
          <w:p w:rsidR="00C67371" w:rsidRPr="00562F8A" w:rsidRDefault="00C67371" w:rsidP="00562F8A">
            <w:pPr>
              <w:pStyle w:val="ListParagraph"/>
              <w:numPr>
                <w:ilvl w:val="0"/>
                <w:numId w:val="1"/>
              </w:numPr>
              <w:spacing w:before="240" w:after="240"/>
            </w:pPr>
            <w:r w:rsidRPr="00562F8A">
              <w:t>potrafi przygotować twórczą pracę inspirowaną lekturą (np. plakat, esej, prezentację o wartościach).</w:t>
            </w:r>
          </w:p>
          <w:p w:rsidR="00C67371" w:rsidRPr="00562F8A" w:rsidRDefault="00C67371" w:rsidP="68163341">
            <w:pPr>
              <w:pStyle w:val="ListParagraph"/>
              <w:rPr>
                <w:rFonts w:cs="Calibri"/>
              </w:rPr>
            </w:pPr>
          </w:p>
        </w:tc>
      </w:tr>
    </w:tbl>
    <w:p w:rsidR="00C67371" w:rsidRDefault="00C67371" w:rsidP="0023778B"/>
    <w:sectPr w:rsidR="00C67371" w:rsidSect="00CA051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7371" w:rsidRDefault="00C67371" w:rsidP="00F35277">
      <w:pPr>
        <w:spacing w:after="0" w:line="240" w:lineRule="auto"/>
      </w:pPr>
      <w:r>
        <w:separator/>
      </w:r>
    </w:p>
  </w:endnote>
  <w:endnote w:type="continuationSeparator" w:id="0">
    <w:p w:rsidR="00C67371" w:rsidRDefault="00C67371" w:rsidP="00F352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gendaPl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enturySchoolbook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OpenSans-Regular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7371" w:rsidRDefault="00C67371" w:rsidP="00F35277">
      <w:pPr>
        <w:spacing w:after="0" w:line="240" w:lineRule="auto"/>
      </w:pPr>
      <w:r>
        <w:separator/>
      </w:r>
    </w:p>
  </w:footnote>
  <w:footnote w:type="continuationSeparator" w:id="0">
    <w:p w:rsidR="00C67371" w:rsidRDefault="00C67371" w:rsidP="00F352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1E28F"/>
    <w:multiLevelType w:val="hybridMultilevel"/>
    <w:tmpl w:val="FFFFFFFF"/>
    <w:lvl w:ilvl="0" w:tplc="04B280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E65B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FDEB1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4662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36B8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3D293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EECE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7055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1F47C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7830C9"/>
    <w:multiLevelType w:val="hybridMultilevel"/>
    <w:tmpl w:val="FFFFFFFF"/>
    <w:lvl w:ilvl="0" w:tplc="02F02CE2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26A0468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32E05FA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7A8EB3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1F439F2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856CF978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3E308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99FCC01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B0DC62E4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F8A10AD"/>
    <w:multiLevelType w:val="hybridMultilevel"/>
    <w:tmpl w:val="FFFFFFFF"/>
    <w:lvl w:ilvl="0" w:tplc="6C0C69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C27F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7201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D076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28C3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3C0D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F252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6CDD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99822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AC610F"/>
    <w:multiLevelType w:val="hybridMultilevel"/>
    <w:tmpl w:val="BFDABE6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2321327"/>
    <w:multiLevelType w:val="hybridMultilevel"/>
    <w:tmpl w:val="FFFFFFFF"/>
    <w:lvl w:ilvl="0" w:tplc="DFE873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D2B9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EA662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B26F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A28E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80DE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F6AF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0851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28A6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652EF5"/>
    <w:multiLevelType w:val="hybridMultilevel"/>
    <w:tmpl w:val="FFFFFFFF"/>
    <w:lvl w:ilvl="0" w:tplc="B78CEC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726A0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23417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94C1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3401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238F8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BC69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2850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9CCE7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40983B"/>
    <w:multiLevelType w:val="hybridMultilevel"/>
    <w:tmpl w:val="FFFFFFFF"/>
    <w:lvl w:ilvl="0" w:tplc="033682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9685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FFA78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E64E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BE45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290C9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5676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B630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6C80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B726F6"/>
    <w:multiLevelType w:val="hybridMultilevel"/>
    <w:tmpl w:val="BFDABE6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B36A4D8"/>
    <w:multiLevelType w:val="hybridMultilevel"/>
    <w:tmpl w:val="FFFFFFFF"/>
    <w:lvl w:ilvl="0" w:tplc="EF1812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7433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96AE2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2CEB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0AC2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6AC22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EEA8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DC38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772E0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6"/>
  </w:num>
  <w:num w:numId="5">
    <w:abstractNumId w:val="0"/>
  </w:num>
  <w:num w:numId="6">
    <w:abstractNumId w:val="8"/>
  </w:num>
  <w:num w:numId="7">
    <w:abstractNumId w:val="1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0514"/>
    <w:rsid w:val="0001135C"/>
    <w:rsid w:val="0004373F"/>
    <w:rsid w:val="0009753A"/>
    <w:rsid w:val="001B5B6D"/>
    <w:rsid w:val="001C23F0"/>
    <w:rsid w:val="0023778B"/>
    <w:rsid w:val="00287910"/>
    <w:rsid w:val="003B1801"/>
    <w:rsid w:val="003C120E"/>
    <w:rsid w:val="00414345"/>
    <w:rsid w:val="00434300"/>
    <w:rsid w:val="004765BF"/>
    <w:rsid w:val="00505C8C"/>
    <w:rsid w:val="00532AD7"/>
    <w:rsid w:val="00562F8A"/>
    <w:rsid w:val="005E0623"/>
    <w:rsid w:val="00680DFF"/>
    <w:rsid w:val="006B7033"/>
    <w:rsid w:val="00720821"/>
    <w:rsid w:val="00722F62"/>
    <w:rsid w:val="0075744D"/>
    <w:rsid w:val="00796F1C"/>
    <w:rsid w:val="007D352A"/>
    <w:rsid w:val="00816C29"/>
    <w:rsid w:val="00822B4A"/>
    <w:rsid w:val="00826EEF"/>
    <w:rsid w:val="008944DC"/>
    <w:rsid w:val="008A5F75"/>
    <w:rsid w:val="00903F7F"/>
    <w:rsid w:val="0096069A"/>
    <w:rsid w:val="00993512"/>
    <w:rsid w:val="009B79C7"/>
    <w:rsid w:val="009E4B4E"/>
    <w:rsid w:val="00B03421"/>
    <w:rsid w:val="00BA6F22"/>
    <w:rsid w:val="00BB3375"/>
    <w:rsid w:val="00BC6213"/>
    <w:rsid w:val="00C52EB4"/>
    <w:rsid w:val="00C67371"/>
    <w:rsid w:val="00CA0514"/>
    <w:rsid w:val="00CB190B"/>
    <w:rsid w:val="00CC403E"/>
    <w:rsid w:val="00CD71FA"/>
    <w:rsid w:val="00DC1AE9"/>
    <w:rsid w:val="00E202E1"/>
    <w:rsid w:val="00F35277"/>
    <w:rsid w:val="00F46E2D"/>
    <w:rsid w:val="00F802D7"/>
    <w:rsid w:val="00FD7A60"/>
    <w:rsid w:val="0C9886F8"/>
    <w:rsid w:val="0E11F15C"/>
    <w:rsid w:val="151F9F63"/>
    <w:rsid w:val="194E0BC2"/>
    <w:rsid w:val="2238D3D3"/>
    <w:rsid w:val="3247F7A1"/>
    <w:rsid w:val="34F5A00E"/>
    <w:rsid w:val="39BD688B"/>
    <w:rsid w:val="47977B13"/>
    <w:rsid w:val="4A79A49E"/>
    <w:rsid w:val="4B5BAE6C"/>
    <w:rsid w:val="59FA8996"/>
    <w:rsid w:val="68163341"/>
    <w:rsid w:val="72DC790B"/>
    <w:rsid w:val="79798A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051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A0514"/>
    <w:pPr>
      <w:ind w:left="720"/>
    </w:pPr>
  </w:style>
  <w:style w:type="table" w:styleId="TableGrid">
    <w:name w:val="Table Grid"/>
    <w:basedOn w:val="TableNormal"/>
    <w:uiPriority w:val="99"/>
    <w:rsid w:val="00CA051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CA0514"/>
    <w:pPr>
      <w:autoSpaceDE w:val="0"/>
      <w:autoSpaceDN w:val="0"/>
      <w:adjustRightInd w:val="0"/>
    </w:pPr>
    <w:rPr>
      <w:rFonts w:ascii="AgendaPl" w:hAnsi="AgendaPl" w:cs="AgendaPl"/>
      <w:color w:val="000000"/>
      <w:sz w:val="24"/>
      <w:szCs w:val="24"/>
      <w:lang w:eastAsia="en-US"/>
    </w:rPr>
  </w:style>
  <w:style w:type="character" w:customStyle="1" w:styleId="eop">
    <w:name w:val="eop"/>
    <w:basedOn w:val="DefaultParagraphFont"/>
    <w:uiPriority w:val="99"/>
    <w:rsid w:val="00CA0514"/>
    <w:rPr>
      <w:rFonts w:cs="Times New Roman"/>
    </w:rPr>
  </w:style>
  <w:style w:type="paragraph" w:styleId="Header">
    <w:name w:val="header"/>
    <w:basedOn w:val="Normal"/>
    <w:link w:val="HeaderChar"/>
    <w:uiPriority w:val="99"/>
    <w:rsid w:val="00F352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5277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352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5277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37</Pages>
  <Words>9300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WYMAGANIA EDUKACYJNE Język polski KLASA 6 rok szkolny 2025-26</dc:title>
  <dc:subject/>
  <dc:creator>mpusz</dc:creator>
  <cp:keywords/>
  <dc:description/>
  <cp:lastModifiedBy>ADM</cp:lastModifiedBy>
  <cp:revision>3</cp:revision>
  <dcterms:created xsi:type="dcterms:W3CDTF">2025-09-12T05:52:00Z</dcterms:created>
  <dcterms:modified xsi:type="dcterms:W3CDTF">2025-09-12T05:57:00Z</dcterms:modified>
</cp:coreProperties>
</file>