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6BBD4084" w:rsidR="000E76E1" w:rsidRPr="00155DF8" w:rsidRDefault="00E810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155DF8">
        <w:rPr>
          <w:rFonts w:ascii="Times New Roman" w:eastAsia="Times New Roman" w:hAnsi="Times New Roman" w:cs="Times New Roman"/>
          <w:b/>
          <w:sz w:val="28"/>
          <w:szCs w:val="28"/>
        </w:rPr>
        <w:t>Uchwała n</w:t>
      </w:r>
      <w:r w:rsidR="007549DD" w:rsidRPr="00155DF8">
        <w:rPr>
          <w:rFonts w:ascii="Times New Roman" w:eastAsia="Times New Roman" w:hAnsi="Times New Roman" w:cs="Times New Roman"/>
          <w:b/>
          <w:sz w:val="28"/>
          <w:szCs w:val="28"/>
        </w:rPr>
        <w:t xml:space="preserve">r </w:t>
      </w:r>
      <w:r w:rsidR="00FA68CD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947975" w:rsidRPr="00155DF8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B9128C" w:rsidRPr="00155DF8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</w:p>
    <w:p w14:paraId="00000003" w14:textId="77777777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Rady Pedagogicznej Szkoły Podstawowej z Oddziałami Integracyjnymi</w:t>
      </w:r>
    </w:p>
    <w:p w14:paraId="00000004" w14:textId="77777777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Nr 330 w Warszawie </w:t>
      </w:r>
    </w:p>
    <w:bookmarkEnd w:id="0"/>
    <w:p w14:paraId="00000005" w14:textId="39D3A503" w:rsidR="000E76E1" w:rsidRDefault="00E810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FA68CD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0F49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68CD">
        <w:rPr>
          <w:rFonts w:ascii="Times New Roman" w:eastAsia="Times New Roman" w:hAnsi="Times New Roman" w:cs="Times New Roman"/>
          <w:b/>
          <w:sz w:val="24"/>
          <w:szCs w:val="24"/>
        </w:rPr>
        <w:t>grudni</w:t>
      </w:r>
      <w:r w:rsidR="00122A09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B9128C">
        <w:rPr>
          <w:rFonts w:ascii="Times New Roman" w:eastAsia="Times New Roman" w:hAnsi="Times New Roman" w:cs="Times New Roman"/>
          <w:b/>
          <w:sz w:val="24"/>
          <w:szCs w:val="24"/>
        </w:rPr>
        <w:t>2022 r.</w:t>
      </w:r>
    </w:p>
    <w:p w14:paraId="00000006" w14:textId="7F08500A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(U.RP</w:t>
      </w:r>
      <w:r w:rsidR="007549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68CD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947975" w:rsidRPr="00947975">
        <w:rPr>
          <w:rFonts w:ascii="Times New Roman" w:eastAsia="Times New Roman" w:hAnsi="Times New Roman" w:cs="Times New Roman"/>
          <w:b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022</w:t>
      </w:r>
      <w:r w:rsidR="00155DF8">
        <w:rPr>
          <w:rFonts w:ascii="Times New Roman" w:eastAsia="Times New Roman" w:hAnsi="Times New Roman" w:cs="Times New Roman"/>
          <w:b/>
          <w:sz w:val="24"/>
          <w:szCs w:val="24"/>
        </w:rPr>
        <w:t xml:space="preserve"> z dn. </w:t>
      </w:r>
      <w:r w:rsidR="00FA68CD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155DF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68CD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155DF8">
        <w:rPr>
          <w:rFonts w:ascii="Times New Roman" w:eastAsia="Times New Roman" w:hAnsi="Times New Roman" w:cs="Times New Roman"/>
          <w:b/>
          <w:sz w:val="24"/>
          <w:szCs w:val="24"/>
        </w:rPr>
        <w:t>.2022 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0000007" w14:textId="77777777" w:rsidR="000E76E1" w:rsidRDefault="000E76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zmian w Statucie szkoły</w:t>
      </w:r>
    </w:p>
    <w:p w14:paraId="00000009" w14:textId="77777777" w:rsidR="000E76E1" w:rsidRDefault="000E7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4EDF1B07" w:rsidR="000E76E1" w:rsidRDefault="00B912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72 ust. 1 oraz art.80 ust. 2 pkt 1, w związku z art. 82 ust.2 ustawy z dnia </w:t>
      </w:r>
      <w:r w:rsidR="00122A0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14 grudnia 2016 roku Prawo Oświatowe (Dz. U. z 2021 r. poz. 1082</w:t>
      </w:r>
      <w:r w:rsidR="00F01B2C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</w:rPr>
        <w:t>) uchwala się co następuje:</w:t>
      </w:r>
    </w:p>
    <w:p w14:paraId="0000000B" w14:textId="77777777" w:rsidR="000E76E1" w:rsidRDefault="000E76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14:paraId="0000000D" w14:textId="77777777" w:rsidR="000E76E1" w:rsidRDefault="000E7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644BA76C" w:rsidR="000E76E1" w:rsidRDefault="00B9128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Statucie Szkoły Podstawowej z Oddziałami Integracyjnymi Nr 330 im. Nauczycieli Tajnego Nauczania w Warszawie przyjętym Uchwałą Rady Pe</w:t>
      </w:r>
      <w:r w:rsidR="002C47C6">
        <w:rPr>
          <w:rFonts w:ascii="Times New Roman" w:eastAsia="Times New Roman" w:hAnsi="Times New Roman" w:cs="Times New Roman"/>
          <w:b/>
          <w:sz w:val="24"/>
          <w:szCs w:val="24"/>
        </w:rPr>
        <w:t>dagogicznej nr URP  4/2022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</w:t>
      </w:r>
      <w:r w:rsidR="002C47C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="002C47C6">
        <w:rPr>
          <w:rFonts w:ascii="Times New Roman" w:eastAsia="Times New Roman" w:hAnsi="Times New Roman" w:cs="Times New Roman"/>
          <w:b/>
          <w:sz w:val="24"/>
          <w:szCs w:val="24"/>
        </w:rPr>
        <w:t>stycznia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="00F01B2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3785A">
        <w:rPr>
          <w:rFonts w:ascii="Times New Roman" w:eastAsia="Times New Roman" w:hAnsi="Times New Roman" w:cs="Times New Roman"/>
          <w:b/>
          <w:sz w:val="24"/>
          <w:szCs w:val="24"/>
        </w:rPr>
        <w:t>wraz ze zmianami wprowadzonymi uchwałą nr 5/2022 z dnia 17 lutego 2022 r., uchwałą nr 6/2022 z dnia 31 marca 2022 r., uchwałą nr 20/2022 z dnia 29 sierpnia 2022 r.,</w:t>
      </w:r>
      <w:r w:rsidR="008035F8">
        <w:rPr>
          <w:rFonts w:ascii="Times New Roman" w:eastAsia="Times New Roman" w:hAnsi="Times New Roman" w:cs="Times New Roman"/>
          <w:b/>
          <w:sz w:val="24"/>
          <w:szCs w:val="24"/>
        </w:rPr>
        <w:t xml:space="preserve"> uchwałą nr 29/2022 z dnia 29 września 2022 r.</w:t>
      </w:r>
      <w:r w:rsidR="004378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wprowadza się następujące zmiany:</w:t>
      </w:r>
    </w:p>
    <w:p w14:paraId="00000010" w14:textId="77777777" w:rsidR="000E76E1" w:rsidRDefault="000E76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C9E97A" w14:textId="77777777" w:rsidR="00780B55" w:rsidRPr="00780B55" w:rsidRDefault="00780B55" w:rsidP="00780B55">
      <w:pPr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548264" w14:textId="7972A166" w:rsidR="001B24C9" w:rsidRDefault="00780B55" w:rsidP="0094797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1B24C9">
        <w:rPr>
          <w:rFonts w:ascii="Times New Roman" w:eastAsia="Times New Roman" w:hAnsi="Times New Roman" w:cs="Times New Roman"/>
          <w:b/>
          <w:sz w:val="24"/>
          <w:szCs w:val="24"/>
        </w:rPr>
        <w:t xml:space="preserve"> §75 ust. 2 otrzymuje brzmienie:</w:t>
      </w:r>
    </w:p>
    <w:p w14:paraId="2DBDC957" w14:textId="379416DF" w:rsidR="007575D5" w:rsidRDefault="001B24C9" w:rsidP="001B24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1B24C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57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4C9">
        <w:rPr>
          <w:rFonts w:ascii="Times New Roman" w:eastAsia="Times New Roman" w:hAnsi="Times New Roman" w:cs="Times New Roman"/>
          <w:sz w:val="24"/>
          <w:szCs w:val="24"/>
        </w:rPr>
        <w:t>Ustala się następujące warunki wnoszenia i korzystania z telefonów komórkowych i innych urządzeń elektronicznych, zwanych dalej „</w:t>
      </w:r>
      <w:r w:rsidR="00B05471">
        <w:rPr>
          <w:rFonts w:ascii="Times New Roman" w:eastAsia="Times New Roman" w:hAnsi="Times New Roman" w:cs="Times New Roman"/>
          <w:sz w:val="24"/>
          <w:szCs w:val="24"/>
        </w:rPr>
        <w:t>urządzeniami</w:t>
      </w:r>
      <w:r w:rsidRPr="001B24C9">
        <w:rPr>
          <w:rFonts w:ascii="Times New Roman" w:eastAsia="Times New Roman" w:hAnsi="Times New Roman" w:cs="Times New Roman"/>
          <w:sz w:val="24"/>
          <w:szCs w:val="24"/>
        </w:rPr>
        <w:t>” przez uczniów na terenie szkoły:</w:t>
      </w:r>
    </w:p>
    <w:p w14:paraId="1E4521F7" w14:textId="447ACE6E" w:rsidR="00F65E4F" w:rsidRPr="00634673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673">
        <w:rPr>
          <w:rFonts w:ascii="Times New Roman" w:eastAsia="Times New Roman" w:hAnsi="Times New Roman" w:cs="Times New Roman"/>
          <w:strike/>
          <w:sz w:val="24"/>
          <w:szCs w:val="24"/>
        </w:rPr>
        <w:t xml:space="preserve">uczniowie </w:t>
      </w:r>
      <w:r w:rsidR="001B24C9" w:rsidRPr="00634673">
        <w:rPr>
          <w:rFonts w:ascii="Times New Roman" w:eastAsia="Times New Roman" w:hAnsi="Times New Roman" w:cs="Times New Roman"/>
          <w:strike/>
          <w:sz w:val="24"/>
          <w:szCs w:val="24"/>
        </w:rPr>
        <w:t>wnoszą na teren szkoły sprzęt na własną odpowiedzialność  i powinni przechowywać go w sposób niewidoczny dla innych</w:t>
      </w:r>
      <w:r w:rsidRPr="00634673">
        <w:rPr>
          <w:rFonts w:ascii="Times New Roman" w:eastAsia="Times New Roman" w:hAnsi="Times New Roman" w:cs="Times New Roman"/>
          <w:strike/>
          <w:sz w:val="24"/>
          <w:szCs w:val="24"/>
        </w:rPr>
        <w:t>;</w:t>
      </w:r>
      <w:r w:rsidR="00634673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634673" w:rsidRPr="00634673">
        <w:rPr>
          <w:rFonts w:ascii="Times New Roman" w:eastAsia="Times New Roman" w:hAnsi="Times New Roman" w:cs="Times New Roman"/>
          <w:b/>
          <w:bCs/>
          <w:sz w:val="24"/>
          <w:szCs w:val="24"/>
        </w:rPr>
        <w:t>usunięty</w:t>
      </w:r>
    </w:p>
    <w:p w14:paraId="77918060" w14:textId="71DC52CC" w:rsidR="00F65E4F" w:rsidRPr="00634673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634673">
        <w:rPr>
          <w:rFonts w:ascii="Times New Roman" w:eastAsia="Times New Roman" w:hAnsi="Times New Roman" w:cs="Times New Roman"/>
          <w:strike/>
          <w:sz w:val="24"/>
          <w:szCs w:val="24"/>
        </w:rPr>
        <w:t>s</w:t>
      </w:r>
      <w:r w:rsidR="001B24C9" w:rsidRPr="00634673">
        <w:rPr>
          <w:rFonts w:ascii="Times New Roman" w:eastAsia="Times New Roman" w:hAnsi="Times New Roman" w:cs="Times New Roman"/>
          <w:strike/>
          <w:sz w:val="24"/>
          <w:szCs w:val="24"/>
        </w:rPr>
        <w:t>zkoła nie ponosi odpowiedzialności za zniszczenie, zagubienie czy kradzież ww. sprzętu</w:t>
      </w:r>
      <w:r w:rsidRPr="00634673">
        <w:rPr>
          <w:rFonts w:ascii="Times New Roman" w:eastAsia="Times New Roman" w:hAnsi="Times New Roman" w:cs="Times New Roman"/>
          <w:strike/>
          <w:sz w:val="24"/>
          <w:szCs w:val="24"/>
        </w:rPr>
        <w:t>;</w:t>
      </w:r>
      <w:r w:rsidR="00634673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634673">
        <w:rPr>
          <w:rFonts w:ascii="Times New Roman" w:eastAsia="Times New Roman" w:hAnsi="Times New Roman" w:cs="Times New Roman"/>
          <w:b/>
          <w:bCs/>
          <w:sz w:val="24"/>
          <w:szCs w:val="24"/>
        </w:rPr>
        <w:t>usunięty</w:t>
      </w:r>
    </w:p>
    <w:p w14:paraId="3AC75151" w14:textId="46E73EF6" w:rsidR="00F65E4F" w:rsidRPr="0088678E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 xml:space="preserve">odczas zajęć edukacyjnych, opiekuńczych, treningów, </w:t>
      </w:r>
      <w:r w:rsidR="001B24C9" w:rsidRPr="008035F8">
        <w:rPr>
          <w:rFonts w:ascii="Times New Roman" w:eastAsia="Times New Roman" w:hAnsi="Times New Roman" w:cs="Times New Roman"/>
          <w:strike/>
          <w:sz w:val="24"/>
          <w:szCs w:val="24"/>
        </w:rPr>
        <w:t>przerw międzylekcyjnych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>, uroczystości, a także zajęć pozalekcyjnych organizowanych na terenie szkoły obowiązuje zakaz korzystania przez uczniów z telefonów komórkowych i innych urządzeń elektronicznych</w:t>
      </w:r>
      <w:r w:rsidR="006346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4673" w:rsidRPr="0088678E">
        <w:rPr>
          <w:rFonts w:ascii="Times New Roman" w:eastAsia="Times New Roman" w:hAnsi="Times New Roman" w:cs="Times New Roman"/>
          <w:sz w:val="24"/>
          <w:szCs w:val="24"/>
        </w:rPr>
        <w:t>chyba, że nauczyciel lub osoba prowadząca zajęcia postanowi inaczej</w:t>
      </w:r>
      <w:r w:rsidRPr="008867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5A165C" w14:textId="0F4DE282" w:rsidR="00F65E4F" w:rsidRDefault="008B4BFA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8E"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>celem zapewnienia bezpieczeństwa, ochrony godności i dóbr osobistych uczniów</w:t>
      </w:r>
      <w:r>
        <w:rPr>
          <w:rFonts w:ascii="Times New Roman" w:eastAsia="Times New Roman" w:hAnsi="Times New Roman" w:cs="Times New Roman"/>
          <w:color w:val="000000" w:themeColor="text1"/>
          <w:lang w:val="pl-PL" w:eastAsia="en-GB"/>
        </w:rPr>
        <w:t xml:space="preserve"> </w:t>
      </w:r>
      <w:r w:rsidR="00F65E4F" w:rsidRPr="008B4BFA">
        <w:rPr>
          <w:rFonts w:ascii="Times New Roman" w:eastAsia="Times New Roman" w:hAnsi="Times New Roman" w:cs="Times New Roman"/>
          <w:sz w:val="24"/>
          <w:szCs w:val="24"/>
        </w:rPr>
        <w:t>o</w:t>
      </w:r>
      <w:r w:rsidR="001B24C9" w:rsidRPr="008B4BFA">
        <w:rPr>
          <w:rFonts w:ascii="Times New Roman" w:eastAsia="Times New Roman" w:hAnsi="Times New Roman" w:cs="Times New Roman"/>
          <w:sz w:val="24"/>
          <w:szCs w:val="24"/>
        </w:rPr>
        <w:t>bowiązuje bezwzględny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 xml:space="preserve"> zakaz korzystania z telefonów i innych urządzeń elektronicznych </w:t>
      </w:r>
      <w:r w:rsidR="0088678E">
        <w:rPr>
          <w:rFonts w:ascii="Times New Roman" w:eastAsia="Times New Roman" w:hAnsi="Times New Roman" w:cs="Times New Roman"/>
          <w:sz w:val="24"/>
          <w:szCs w:val="24"/>
        </w:rPr>
        <w:br/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>w toaletach oraz przebieralniach</w:t>
      </w:r>
      <w:r w:rsidR="00F65E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EEAAF3" w14:textId="7E331C6A" w:rsidR="00F65E4F" w:rsidRPr="008B4BFA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8B4BFA"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 w:rsidR="001B24C9" w:rsidRPr="008B4BFA">
        <w:rPr>
          <w:rFonts w:ascii="Times New Roman" w:eastAsia="Times New Roman" w:hAnsi="Times New Roman" w:cs="Times New Roman"/>
          <w:strike/>
          <w:sz w:val="24"/>
          <w:szCs w:val="24"/>
        </w:rPr>
        <w:t>odczas pobytu w szkole uczeń powinien mieć wyłączone i schowane: telefon komórkowy oraz inne urządzenia elektroniczne</w:t>
      </w:r>
      <w:r w:rsidRPr="008B4BFA">
        <w:rPr>
          <w:rFonts w:ascii="Times New Roman" w:eastAsia="Times New Roman" w:hAnsi="Times New Roman" w:cs="Times New Roman"/>
          <w:strike/>
          <w:sz w:val="24"/>
          <w:szCs w:val="24"/>
        </w:rPr>
        <w:t>;</w:t>
      </w:r>
      <w:r w:rsidR="008B4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usunięty</w:t>
      </w:r>
    </w:p>
    <w:p w14:paraId="64623588" w14:textId="0AC6955F" w:rsidR="00F65E4F" w:rsidRDefault="00C775B5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8E">
        <w:rPr>
          <w:rFonts w:ascii="Times New Roman" w:eastAsia="Times New Roman" w:hAnsi="Times New Roman" w:cs="Times New Roman"/>
          <w:sz w:val="24"/>
          <w:szCs w:val="24"/>
        </w:rPr>
        <w:t>podczas przerw międzylekcyjnych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E4F">
        <w:rPr>
          <w:rFonts w:ascii="Times New Roman" w:eastAsia="Times New Roman" w:hAnsi="Times New Roman" w:cs="Times New Roman"/>
          <w:sz w:val="24"/>
          <w:szCs w:val="24"/>
        </w:rPr>
        <w:t>t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 xml:space="preserve">elefon komórkowy oraz inne urządzenia mogą zostać wykorzystane do komunikacji </w:t>
      </w:r>
      <w:r w:rsidR="00C35D6E" w:rsidRPr="0088678E">
        <w:rPr>
          <w:rFonts w:ascii="Times New Roman" w:eastAsia="Times New Roman" w:hAnsi="Times New Roman" w:cs="Times New Roman"/>
          <w:sz w:val="24"/>
          <w:szCs w:val="24"/>
        </w:rPr>
        <w:t>(połączenie głosowe, wiadomości, komunikatory)</w:t>
      </w:r>
      <w:r w:rsidR="0088678E" w:rsidRPr="0088678E">
        <w:rPr>
          <w:rFonts w:ascii="Times New Roman" w:eastAsia="Times New Roman" w:hAnsi="Times New Roman" w:cs="Times New Roman"/>
          <w:sz w:val="24"/>
          <w:szCs w:val="24"/>
        </w:rPr>
        <w:t>;</w:t>
      </w:r>
      <w:r w:rsidR="001B24C9" w:rsidRPr="0088678E">
        <w:rPr>
          <w:rFonts w:ascii="Times New Roman" w:eastAsia="Times New Roman" w:hAnsi="Times New Roman" w:cs="Times New Roman"/>
          <w:sz w:val="24"/>
          <w:szCs w:val="24"/>
        </w:rPr>
        <w:t xml:space="preserve"> po wcześniejszym </w:t>
      </w:r>
      <w:r w:rsidR="00AB4E11" w:rsidRPr="0088678E">
        <w:rPr>
          <w:rFonts w:ascii="Times New Roman" w:eastAsia="Times New Roman" w:hAnsi="Times New Roman" w:cs="Times New Roman"/>
          <w:sz w:val="24"/>
          <w:szCs w:val="24"/>
        </w:rPr>
        <w:t>poinformowaniu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D6E">
        <w:rPr>
          <w:rFonts w:ascii="Times New Roman" w:eastAsia="Times New Roman" w:hAnsi="Times New Roman" w:cs="Times New Roman"/>
          <w:sz w:val="24"/>
          <w:szCs w:val="24"/>
        </w:rPr>
        <w:t xml:space="preserve">dowolnego 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="00F65E4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8EF13D" w14:textId="6723C587" w:rsidR="00F65E4F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 xml:space="preserve"> szkole zapewniony jest stały środek komunikacji z rodzicami poprzez sekretariat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0CCA47" w14:textId="7D475CE2" w:rsidR="00F65E4F" w:rsidRPr="0088678E" w:rsidRDefault="00F65E4F" w:rsidP="008867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168BA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="001B24C9" w:rsidRPr="00D168BA">
        <w:rPr>
          <w:rFonts w:ascii="Times New Roman" w:eastAsia="Times New Roman" w:hAnsi="Times New Roman" w:cs="Times New Roman"/>
          <w:strike/>
          <w:sz w:val="24"/>
          <w:szCs w:val="24"/>
        </w:rPr>
        <w:t>agrywanie lub inne dokumentowanie pracy szkoły i osób w niej przebywających za pomocą sprzętu bez pozyskania wyraźnej zgody osoby nagrywanej jest niedozwolone</w:t>
      </w:r>
      <w:r w:rsidRPr="00D168BA">
        <w:rPr>
          <w:rFonts w:ascii="Times New Roman" w:eastAsia="Times New Roman" w:hAnsi="Times New Roman" w:cs="Times New Roman"/>
          <w:strike/>
          <w:sz w:val="24"/>
          <w:szCs w:val="24"/>
        </w:rPr>
        <w:t>;</w:t>
      </w:r>
      <w:r w:rsidR="00D168BA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D168BA" w:rsidRPr="0088678E">
        <w:rPr>
          <w:rFonts w:ascii="Times New Roman" w:eastAsia="Times New Roman" w:hAnsi="Times New Roman" w:cs="Times New Roman"/>
          <w:sz w:val="24"/>
          <w:szCs w:val="24"/>
        </w:rPr>
        <w:t xml:space="preserve">podczas przerw międzylekcyjnych </w:t>
      </w:r>
      <w:r w:rsidR="00B05471" w:rsidRPr="0088678E">
        <w:rPr>
          <w:rFonts w:ascii="Times New Roman" w:eastAsia="Times New Roman" w:hAnsi="Times New Roman" w:cs="Times New Roman"/>
          <w:sz w:val="24"/>
          <w:szCs w:val="24"/>
        </w:rPr>
        <w:t>z urządzeń</w:t>
      </w:r>
      <w:r w:rsidR="00D168BA" w:rsidRPr="0088678E">
        <w:rPr>
          <w:rFonts w:ascii="Times New Roman" w:eastAsia="Times New Roman" w:hAnsi="Times New Roman" w:cs="Times New Roman"/>
          <w:sz w:val="24"/>
          <w:szCs w:val="24"/>
        </w:rPr>
        <w:t xml:space="preserve"> nie można korzystać w celu innym niż opisany w pkt. 6, w tym w szczególności do grania w gry internetowe, nagrywania audi</w:t>
      </w:r>
      <w:r w:rsidR="00B05471" w:rsidRPr="0088678E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68BA" w:rsidRPr="0088678E">
        <w:rPr>
          <w:rFonts w:ascii="Times New Roman" w:eastAsia="Times New Roman" w:hAnsi="Times New Roman" w:cs="Times New Roman"/>
          <w:sz w:val="24"/>
          <w:szCs w:val="24"/>
        </w:rPr>
        <w:t>-video, przeglądania stron internetowych, odtwarzania filmów, itd.</w:t>
      </w:r>
    </w:p>
    <w:p w14:paraId="6DF5574E" w14:textId="6C776A1E" w:rsidR="00F65E4F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 xml:space="preserve"> czasie zajęć edukacyjnych telefony komórkowe i inne urządzenia elektroniczne mogą być wykorzystane za zgodą nauczyciela, jeśli wymaga tego tok zajęć, w tym również do fotografowania niezbędnych materiałów umieszczonych przez nauczyciela;</w:t>
      </w:r>
    </w:p>
    <w:p w14:paraId="3C2F0094" w14:textId="2D2E4F71" w:rsidR="00AB614D" w:rsidRPr="0088678E" w:rsidRDefault="00AB614D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8E">
        <w:rPr>
          <w:rFonts w:ascii="Times New Roman" w:eastAsia="Times New Roman" w:hAnsi="Times New Roman" w:cs="Times New Roman"/>
          <w:sz w:val="24"/>
          <w:szCs w:val="24"/>
        </w:rPr>
        <w:t>powyższe zasady obowiązują również podczas wyjść</w:t>
      </w:r>
      <w:r w:rsidR="0039591B" w:rsidRPr="0088678E">
        <w:rPr>
          <w:rFonts w:ascii="Times New Roman" w:eastAsia="Times New Roman" w:hAnsi="Times New Roman" w:cs="Times New Roman"/>
          <w:sz w:val="24"/>
          <w:szCs w:val="24"/>
        </w:rPr>
        <w:t xml:space="preserve"> i wycieczek szkolnych.</w:t>
      </w:r>
    </w:p>
    <w:p w14:paraId="48ECA7DA" w14:textId="15EC5019" w:rsidR="00F65E4F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1B24C9" w:rsidRPr="00F65E4F">
        <w:rPr>
          <w:rFonts w:ascii="Times New Roman" w:eastAsia="Times New Roman" w:hAnsi="Times New Roman" w:cs="Times New Roman"/>
          <w:sz w:val="24"/>
          <w:szCs w:val="24"/>
        </w:rPr>
        <w:t xml:space="preserve"> przypadku naruszenia zasad korzystania z telefonu komórkowego lub innych urządzeń elektronicznych nauczyciel prosi ucznia o schowanie telefonu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28C3AE" w14:textId="4AA9CBD1" w:rsidR="00F65E4F" w:rsidRPr="0088678E" w:rsidRDefault="00F65E4F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8E">
        <w:rPr>
          <w:rFonts w:ascii="Times New Roman" w:eastAsia="Times New Roman" w:hAnsi="Times New Roman" w:cs="Times New Roman"/>
          <w:sz w:val="24"/>
          <w:szCs w:val="24"/>
        </w:rPr>
        <w:t>w</w:t>
      </w:r>
      <w:r w:rsidR="001B24C9" w:rsidRPr="0088678E">
        <w:rPr>
          <w:rFonts w:ascii="Times New Roman" w:eastAsia="Times New Roman" w:hAnsi="Times New Roman" w:cs="Times New Roman"/>
          <w:sz w:val="24"/>
          <w:szCs w:val="24"/>
        </w:rPr>
        <w:t xml:space="preserve"> sytuacji, gdy uczeń nie wykonuje polecenia nauczyciela, </w:t>
      </w:r>
      <w:r w:rsidR="00C775B5" w:rsidRPr="0088678E">
        <w:rPr>
          <w:rFonts w:ascii="Times New Roman" w:eastAsia="Times New Roman" w:hAnsi="Times New Roman" w:cs="Times New Roman"/>
          <w:sz w:val="24"/>
          <w:szCs w:val="24"/>
        </w:rPr>
        <w:t>nauczyciel wpisuje uwagę w systemie Librus.</w:t>
      </w:r>
    </w:p>
    <w:p w14:paraId="75CDA31F" w14:textId="4950F8E4" w:rsidR="00F65E4F" w:rsidRPr="0088678E" w:rsidRDefault="00C775B5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8E">
        <w:rPr>
          <w:rFonts w:ascii="Times New Roman" w:eastAsia="Times New Roman" w:hAnsi="Times New Roman" w:cs="Times New Roman"/>
          <w:sz w:val="24"/>
          <w:szCs w:val="24"/>
        </w:rPr>
        <w:t>trzy uwagi nauczyciela odnotowane w systemie Librus, dotyczące nieprzestrzegania zasad korzystania z telefonu na terenie szkoły, skutkuj</w:t>
      </w:r>
      <w:r w:rsidR="009F63F6" w:rsidRPr="0088678E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88678E">
        <w:rPr>
          <w:rFonts w:ascii="Times New Roman" w:eastAsia="Times New Roman" w:hAnsi="Times New Roman" w:cs="Times New Roman"/>
          <w:sz w:val="24"/>
          <w:szCs w:val="24"/>
        </w:rPr>
        <w:t xml:space="preserve"> obniżeniem miesięcznej oceny zachowania</w:t>
      </w:r>
      <w:r w:rsidR="00AB4E11" w:rsidRPr="0088678E">
        <w:rPr>
          <w:rFonts w:ascii="Times New Roman" w:eastAsia="Times New Roman" w:hAnsi="Times New Roman" w:cs="Times New Roman"/>
          <w:sz w:val="24"/>
          <w:szCs w:val="24"/>
        </w:rPr>
        <w:t xml:space="preserve"> o jeden stopień</w:t>
      </w:r>
      <w:r w:rsidRPr="008867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4782" w:rsidRPr="0088678E">
        <w:rPr>
          <w:rFonts w:ascii="Times New Roman" w:eastAsia="Times New Roman" w:hAnsi="Times New Roman" w:cs="Times New Roman"/>
          <w:sz w:val="24"/>
          <w:szCs w:val="24"/>
        </w:rPr>
        <w:t xml:space="preserve"> Każde kolejne trzy uwagi skutkują obniżeniem oceny zachowania o kolejny stopień.</w:t>
      </w:r>
    </w:p>
    <w:p w14:paraId="27746CDB" w14:textId="4A0083D2" w:rsidR="00F65E4F" w:rsidRPr="00C775B5" w:rsidRDefault="00D62D45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775B5">
        <w:rPr>
          <w:rFonts w:ascii="Times New Roman" w:eastAsia="Times New Roman" w:hAnsi="Times New Roman" w:cs="Times New Roman"/>
          <w:strike/>
          <w:sz w:val="24"/>
          <w:szCs w:val="24"/>
        </w:rPr>
        <w:t>o</w:t>
      </w:r>
      <w:r w:rsidR="001B24C9" w:rsidRPr="00C775B5">
        <w:rPr>
          <w:rFonts w:ascii="Times New Roman" w:eastAsia="Times New Roman" w:hAnsi="Times New Roman" w:cs="Times New Roman"/>
          <w:strike/>
          <w:sz w:val="24"/>
          <w:szCs w:val="24"/>
        </w:rPr>
        <w:t>piekunowie prawni dziecka informowani są o złożeniu sprzętu w depozycie za pośrednictwem systemu Librus. Wysyłana informacja wskazuje nr telefonu pod którym rodzicie mogą skontaktować</w:t>
      </w:r>
      <w:r w:rsidRPr="00C775B5">
        <w:rPr>
          <w:rFonts w:ascii="Times New Roman" w:eastAsia="Times New Roman" w:hAnsi="Times New Roman" w:cs="Times New Roman"/>
          <w:strike/>
          <w:sz w:val="24"/>
          <w:szCs w:val="24"/>
        </w:rPr>
        <w:t>;</w:t>
      </w:r>
      <w:r w:rsidR="00C775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usunięty</w:t>
      </w:r>
    </w:p>
    <w:p w14:paraId="37E7A8C3" w14:textId="50763EBD" w:rsidR="001B24C9" w:rsidRPr="00C775B5" w:rsidRDefault="00D62D45" w:rsidP="00F65E4F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775B5">
        <w:rPr>
          <w:rFonts w:ascii="Times New Roman" w:eastAsia="Times New Roman" w:hAnsi="Times New Roman" w:cs="Times New Roman"/>
          <w:strike/>
          <w:sz w:val="24"/>
          <w:szCs w:val="24"/>
        </w:rPr>
        <w:t>p</w:t>
      </w:r>
      <w:r w:rsidR="001B24C9" w:rsidRPr="00C775B5">
        <w:rPr>
          <w:rFonts w:ascii="Times New Roman" w:eastAsia="Times New Roman" w:hAnsi="Times New Roman" w:cs="Times New Roman"/>
          <w:strike/>
          <w:sz w:val="24"/>
          <w:szCs w:val="24"/>
        </w:rPr>
        <w:t>o zakończenia zajęć lekcyjnych uczeń może odebrać sprzęt z depozytu, chyba że opiekunowie prawni zadecydują inaczej.”</w:t>
      </w:r>
      <w:r w:rsidR="00C775B5">
        <w:rPr>
          <w:rFonts w:ascii="Times New Roman" w:eastAsia="Times New Roman" w:hAnsi="Times New Roman" w:cs="Times New Roman"/>
          <w:strike/>
          <w:sz w:val="24"/>
          <w:szCs w:val="24"/>
        </w:rPr>
        <w:t xml:space="preserve">  </w:t>
      </w:r>
      <w:r w:rsidR="00C775B5">
        <w:rPr>
          <w:rFonts w:ascii="Times New Roman" w:eastAsia="Times New Roman" w:hAnsi="Times New Roman" w:cs="Times New Roman"/>
          <w:b/>
          <w:bCs/>
          <w:sz w:val="24"/>
          <w:szCs w:val="24"/>
        </w:rPr>
        <w:t>usunięty</w:t>
      </w:r>
    </w:p>
    <w:p w14:paraId="141F8C01" w14:textId="77777777" w:rsidR="006D70EE" w:rsidRDefault="006D70EE" w:rsidP="009479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D" w14:textId="77777777" w:rsidR="000E76E1" w:rsidRDefault="00B9128C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FF" w14:textId="6E2877CB" w:rsidR="000E76E1" w:rsidRDefault="00B9128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Realizację uchwały powierza się dyrektorowi szkoły. </w:t>
      </w:r>
    </w:p>
    <w:p w14:paraId="00000100" w14:textId="77777777" w:rsidR="000E76E1" w:rsidRDefault="00B9128C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00000101" w14:textId="77777777" w:rsidR="000E76E1" w:rsidRDefault="00B9128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wchodzi w życie z dniem podjęcia.</w:t>
      </w:r>
    </w:p>
    <w:p w14:paraId="00000102" w14:textId="77777777" w:rsidR="000E76E1" w:rsidRDefault="000E76E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05" w14:textId="77777777" w:rsidR="000E76E1" w:rsidRDefault="000E76E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6" w14:textId="5BD71706" w:rsidR="000E76E1" w:rsidRPr="00060357" w:rsidRDefault="00060357" w:rsidP="0006035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Pedagogicznej</w:t>
      </w:r>
    </w:p>
    <w:sectPr w:rsidR="000E76E1" w:rsidRPr="00060357">
      <w:footerReference w:type="default" r:id="rId8"/>
      <w:pgSz w:w="11909" w:h="16834"/>
      <w:pgMar w:top="1440" w:right="15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6EAB2" w14:textId="77777777" w:rsidR="003A687D" w:rsidRDefault="003A687D" w:rsidP="00232438">
      <w:pPr>
        <w:spacing w:line="240" w:lineRule="auto"/>
      </w:pPr>
      <w:r>
        <w:separator/>
      </w:r>
    </w:p>
  </w:endnote>
  <w:endnote w:type="continuationSeparator" w:id="0">
    <w:p w14:paraId="239A5BBA" w14:textId="77777777" w:rsidR="003A687D" w:rsidRDefault="003A687D" w:rsidP="00232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5792"/>
      <w:docPartObj>
        <w:docPartGallery w:val="Page Numbers (Bottom of Page)"/>
        <w:docPartUnique/>
      </w:docPartObj>
    </w:sdtPr>
    <w:sdtEndPr/>
    <w:sdtContent>
      <w:p w14:paraId="30ECB51E" w14:textId="1A5121F7" w:rsidR="005C24B9" w:rsidRDefault="005C24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22C" w:rsidRPr="0010722C">
          <w:rPr>
            <w:noProof/>
            <w:lang w:val="pl-PL"/>
          </w:rPr>
          <w:t>1</w:t>
        </w:r>
        <w:r>
          <w:fldChar w:fldCharType="end"/>
        </w:r>
      </w:p>
    </w:sdtContent>
  </w:sdt>
  <w:p w14:paraId="2E454AC5" w14:textId="77777777" w:rsidR="005C24B9" w:rsidRDefault="005C2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B798C" w14:textId="77777777" w:rsidR="003A687D" w:rsidRDefault="003A687D" w:rsidP="00232438">
      <w:pPr>
        <w:spacing w:line="240" w:lineRule="auto"/>
      </w:pPr>
      <w:r>
        <w:separator/>
      </w:r>
    </w:p>
  </w:footnote>
  <w:footnote w:type="continuationSeparator" w:id="0">
    <w:p w14:paraId="036C39BD" w14:textId="77777777" w:rsidR="003A687D" w:rsidRDefault="003A687D" w:rsidP="002324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342"/>
    <w:multiLevelType w:val="hybridMultilevel"/>
    <w:tmpl w:val="EDEAA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52F9"/>
    <w:multiLevelType w:val="hybridMultilevel"/>
    <w:tmpl w:val="2F8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2210C"/>
    <w:multiLevelType w:val="hybridMultilevel"/>
    <w:tmpl w:val="7748A06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8357F19"/>
    <w:multiLevelType w:val="multilevel"/>
    <w:tmpl w:val="8EBE8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6680"/>
    <w:multiLevelType w:val="multilevel"/>
    <w:tmpl w:val="158C1C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3BF7"/>
    <w:multiLevelType w:val="multilevel"/>
    <w:tmpl w:val="83B067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A187C"/>
    <w:multiLevelType w:val="hybridMultilevel"/>
    <w:tmpl w:val="0FA20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80C18"/>
    <w:multiLevelType w:val="multilevel"/>
    <w:tmpl w:val="6A4A2B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056B1"/>
    <w:multiLevelType w:val="hybridMultilevel"/>
    <w:tmpl w:val="78F6F3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0051B"/>
    <w:multiLevelType w:val="multilevel"/>
    <w:tmpl w:val="2C6C6F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90FBB"/>
    <w:multiLevelType w:val="hybridMultilevel"/>
    <w:tmpl w:val="35FEC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E301F"/>
    <w:multiLevelType w:val="multilevel"/>
    <w:tmpl w:val="A948AB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0723F84"/>
    <w:multiLevelType w:val="multilevel"/>
    <w:tmpl w:val="B24CB22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30F02403"/>
    <w:multiLevelType w:val="hybridMultilevel"/>
    <w:tmpl w:val="494679BE"/>
    <w:lvl w:ilvl="0" w:tplc="0C346E5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322E3D30"/>
    <w:multiLevelType w:val="multilevel"/>
    <w:tmpl w:val="58FE65C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3C5D0AEB"/>
    <w:multiLevelType w:val="hybridMultilevel"/>
    <w:tmpl w:val="F154B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06A5B"/>
    <w:multiLevelType w:val="hybridMultilevel"/>
    <w:tmpl w:val="C00AEB52"/>
    <w:lvl w:ilvl="0" w:tplc="4F4CACE2">
      <w:start w:val="1"/>
      <w:numFmt w:val="decimal"/>
      <w:lvlText w:val="%1)"/>
      <w:lvlJc w:val="left"/>
      <w:pPr>
        <w:ind w:left="644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42BFB"/>
    <w:multiLevelType w:val="hybridMultilevel"/>
    <w:tmpl w:val="E81C2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21A38"/>
    <w:multiLevelType w:val="hybridMultilevel"/>
    <w:tmpl w:val="CFBE479A"/>
    <w:lvl w:ilvl="0" w:tplc="C944B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6620E9"/>
    <w:multiLevelType w:val="hybridMultilevel"/>
    <w:tmpl w:val="70F039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982B7F"/>
    <w:multiLevelType w:val="hybridMultilevel"/>
    <w:tmpl w:val="26B40D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20B04"/>
    <w:multiLevelType w:val="multilevel"/>
    <w:tmpl w:val="158C1C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A503A"/>
    <w:multiLevelType w:val="hybridMultilevel"/>
    <w:tmpl w:val="FC561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71065"/>
    <w:multiLevelType w:val="hybridMultilevel"/>
    <w:tmpl w:val="5B2E7C64"/>
    <w:lvl w:ilvl="0" w:tplc="F448045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51CF391C"/>
    <w:multiLevelType w:val="multilevel"/>
    <w:tmpl w:val="6E02BC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56E4B"/>
    <w:multiLevelType w:val="hybridMultilevel"/>
    <w:tmpl w:val="DF28B78E"/>
    <w:lvl w:ilvl="0" w:tplc="9134EFE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10A01"/>
    <w:multiLevelType w:val="multilevel"/>
    <w:tmpl w:val="F10CE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D38AA"/>
    <w:multiLevelType w:val="hybridMultilevel"/>
    <w:tmpl w:val="2626E1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1B6CDA"/>
    <w:multiLevelType w:val="multilevel"/>
    <w:tmpl w:val="7E0C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30559"/>
    <w:multiLevelType w:val="multilevel"/>
    <w:tmpl w:val="A48CFE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AB92853"/>
    <w:multiLevelType w:val="hybridMultilevel"/>
    <w:tmpl w:val="358ED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64EDD"/>
    <w:multiLevelType w:val="multilevel"/>
    <w:tmpl w:val="63BA465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61A07609"/>
    <w:multiLevelType w:val="multilevel"/>
    <w:tmpl w:val="3F4CB4FC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4F857B8"/>
    <w:multiLevelType w:val="hybridMultilevel"/>
    <w:tmpl w:val="DBCA7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90BBB"/>
    <w:multiLevelType w:val="multilevel"/>
    <w:tmpl w:val="8DC07D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C6D5F"/>
    <w:multiLevelType w:val="multilevel"/>
    <w:tmpl w:val="5E9844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52BF9"/>
    <w:multiLevelType w:val="hybridMultilevel"/>
    <w:tmpl w:val="FBB4DCC0"/>
    <w:lvl w:ilvl="0" w:tplc="EE54AFA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D22FA7"/>
    <w:multiLevelType w:val="multilevel"/>
    <w:tmpl w:val="C37284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04B88"/>
    <w:multiLevelType w:val="multilevel"/>
    <w:tmpl w:val="3F4CB4FC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2876AB6"/>
    <w:multiLevelType w:val="multilevel"/>
    <w:tmpl w:val="3F4CB4FC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A3D3F56"/>
    <w:multiLevelType w:val="multilevel"/>
    <w:tmpl w:val="0D7824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17B90"/>
    <w:multiLevelType w:val="multilevel"/>
    <w:tmpl w:val="3F4CB4FC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C2B53BB"/>
    <w:multiLevelType w:val="hybridMultilevel"/>
    <w:tmpl w:val="EB1C4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15077"/>
    <w:multiLevelType w:val="multilevel"/>
    <w:tmpl w:val="9DECD544"/>
    <w:lvl w:ilvl="0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34"/>
  </w:num>
  <w:num w:numId="3">
    <w:abstractNumId w:val="26"/>
  </w:num>
  <w:num w:numId="4">
    <w:abstractNumId w:val="3"/>
  </w:num>
  <w:num w:numId="5">
    <w:abstractNumId w:val="5"/>
  </w:num>
  <w:num w:numId="6">
    <w:abstractNumId w:val="31"/>
  </w:num>
  <w:num w:numId="7">
    <w:abstractNumId w:val="32"/>
  </w:num>
  <w:num w:numId="8">
    <w:abstractNumId w:val="7"/>
  </w:num>
  <w:num w:numId="9">
    <w:abstractNumId w:val="9"/>
  </w:num>
  <w:num w:numId="10">
    <w:abstractNumId w:val="35"/>
  </w:num>
  <w:num w:numId="11">
    <w:abstractNumId w:val="14"/>
  </w:num>
  <w:num w:numId="12">
    <w:abstractNumId w:val="37"/>
  </w:num>
  <w:num w:numId="13">
    <w:abstractNumId w:val="24"/>
  </w:num>
  <w:num w:numId="14">
    <w:abstractNumId w:val="12"/>
  </w:num>
  <w:num w:numId="15">
    <w:abstractNumId w:val="28"/>
  </w:num>
  <w:num w:numId="16">
    <w:abstractNumId w:val="4"/>
  </w:num>
  <w:num w:numId="17">
    <w:abstractNumId w:val="43"/>
  </w:num>
  <w:num w:numId="18">
    <w:abstractNumId w:val="0"/>
  </w:num>
  <w:num w:numId="19">
    <w:abstractNumId w:val="42"/>
  </w:num>
  <w:num w:numId="20">
    <w:abstractNumId w:val="21"/>
  </w:num>
  <w:num w:numId="21">
    <w:abstractNumId w:val="22"/>
  </w:num>
  <w:num w:numId="22">
    <w:abstractNumId w:val="23"/>
  </w:num>
  <w:num w:numId="23">
    <w:abstractNumId w:val="13"/>
  </w:num>
  <w:num w:numId="24">
    <w:abstractNumId w:val="33"/>
  </w:num>
  <w:num w:numId="25">
    <w:abstractNumId w:val="40"/>
  </w:num>
  <w:num w:numId="26">
    <w:abstractNumId w:val="6"/>
  </w:num>
  <w:num w:numId="27">
    <w:abstractNumId w:val="29"/>
  </w:num>
  <w:num w:numId="28">
    <w:abstractNumId w:val="25"/>
  </w:num>
  <w:num w:numId="29">
    <w:abstractNumId w:val="30"/>
  </w:num>
  <w:num w:numId="30">
    <w:abstractNumId w:val="17"/>
  </w:num>
  <w:num w:numId="31">
    <w:abstractNumId w:val="36"/>
  </w:num>
  <w:num w:numId="32">
    <w:abstractNumId w:val="8"/>
  </w:num>
  <w:num w:numId="33">
    <w:abstractNumId w:val="20"/>
  </w:num>
  <w:num w:numId="34">
    <w:abstractNumId w:val="38"/>
  </w:num>
  <w:num w:numId="35">
    <w:abstractNumId w:val="39"/>
  </w:num>
  <w:num w:numId="36">
    <w:abstractNumId w:val="41"/>
  </w:num>
  <w:num w:numId="37">
    <w:abstractNumId w:val="18"/>
  </w:num>
  <w:num w:numId="38">
    <w:abstractNumId w:val="10"/>
  </w:num>
  <w:num w:numId="39">
    <w:abstractNumId w:val="1"/>
  </w:num>
  <w:num w:numId="40">
    <w:abstractNumId w:val="16"/>
  </w:num>
  <w:num w:numId="41">
    <w:abstractNumId w:val="2"/>
  </w:num>
  <w:num w:numId="42">
    <w:abstractNumId w:val="19"/>
  </w:num>
  <w:num w:numId="43">
    <w:abstractNumId w:val="2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E1"/>
    <w:rsid w:val="00010B34"/>
    <w:rsid w:val="00060357"/>
    <w:rsid w:val="0006127C"/>
    <w:rsid w:val="00067E20"/>
    <w:rsid w:val="00091B90"/>
    <w:rsid w:val="00096949"/>
    <w:rsid w:val="000A3391"/>
    <w:rsid w:val="000E76E1"/>
    <w:rsid w:val="000F054D"/>
    <w:rsid w:val="000F209E"/>
    <w:rsid w:val="000F497A"/>
    <w:rsid w:val="0010722C"/>
    <w:rsid w:val="00122A09"/>
    <w:rsid w:val="001541B0"/>
    <w:rsid w:val="00155DF8"/>
    <w:rsid w:val="00162B1D"/>
    <w:rsid w:val="00196F89"/>
    <w:rsid w:val="001B24C9"/>
    <w:rsid w:val="001C2CE1"/>
    <w:rsid w:val="00232438"/>
    <w:rsid w:val="0028583B"/>
    <w:rsid w:val="002A6E28"/>
    <w:rsid w:val="002B0F2C"/>
    <w:rsid w:val="002C47C6"/>
    <w:rsid w:val="002F29E1"/>
    <w:rsid w:val="003547A0"/>
    <w:rsid w:val="0039591B"/>
    <w:rsid w:val="003A687D"/>
    <w:rsid w:val="003B3071"/>
    <w:rsid w:val="003D4C5D"/>
    <w:rsid w:val="0043785A"/>
    <w:rsid w:val="004533C1"/>
    <w:rsid w:val="00461C7B"/>
    <w:rsid w:val="00472770"/>
    <w:rsid w:val="00476A25"/>
    <w:rsid w:val="004B3A54"/>
    <w:rsid w:val="004E47F3"/>
    <w:rsid w:val="004E6C53"/>
    <w:rsid w:val="004F212C"/>
    <w:rsid w:val="00504A5C"/>
    <w:rsid w:val="00515716"/>
    <w:rsid w:val="00521372"/>
    <w:rsid w:val="00536BD1"/>
    <w:rsid w:val="005372A8"/>
    <w:rsid w:val="0055014E"/>
    <w:rsid w:val="00580F68"/>
    <w:rsid w:val="005A0971"/>
    <w:rsid w:val="005B0229"/>
    <w:rsid w:val="005C24B9"/>
    <w:rsid w:val="005D1FF9"/>
    <w:rsid w:val="005E390A"/>
    <w:rsid w:val="005E6571"/>
    <w:rsid w:val="006155FF"/>
    <w:rsid w:val="00634673"/>
    <w:rsid w:val="00663EFF"/>
    <w:rsid w:val="00684DB2"/>
    <w:rsid w:val="006855E9"/>
    <w:rsid w:val="00695FD3"/>
    <w:rsid w:val="006A61E6"/>
    <w:rsid w:val="006D70EE"/>
    <w:rsid w:val="007549DD"/>
    <w:rsid w:val="007575D5"/>
    <w:rsid w:val="00780B55"/>
    <w:rsid w:val="00782C0B"/>
    <w:rsid w:val="007927D0"/>
    <w:rsid w:val="007D56CA"/>
    <w:rsid w:val="007E4D58"/>
    <w:rsid w:val="008003E7"/>
    <w:rsid w:val="008035F8"/>
    <w:rsid w:val="00807F4C"/>
    <w:rsid w:val="00810F2A"/>
    <w:rsid w:val="0081443E"/>
    <w:rsid w:val="008162F2"/>
    <w:rsid w:val="00824AA6"/>
    <w:rsid w:val="00852CFA"/>
    <w:rsid w:val="00872FBF"/>
    <w:rsid w:val="0088678E"/>
    <w:rsid w:val="008B14C3"/>
    <w:rsid w:val="008B3A51"/>
    <w:rsid w:val="008B4BFA"/>
    <w:rsid w:val="008F7C26"/>
    <w:rsid w:val="00924782"/>
    <w:rsid w:val="00936CE9"/>
    <w:rsid w:val="009372B1"/>
    <w:rsid w:val="00947975"/>
    <w:rsid w:val="009675DD"/>
    <w:rsid w:val="00983663"/>
    <w:rsid w:val="00993FC2"/>
    <w:rsid w:val="009A7D62"/>
    <w:rsid w:val="009E55EF"/>
    <w:rsid w:val="009F63F6"/>
    <w:rsid w:val="00A07C14"/>
    <w:rsid w:val="00A34ADE"/>
    <w:rsid w:val="00A90E5C"/>
    <w:rsid w:val="00AB4E11"/>
    <w:rsid w:val="00AB614D"/>
    <w:rsid w:val="00AE2AED"/>
    <w:rsid w:val="00B00D68"/>
    <w:rsid w:val="00B05471"/>
    <w:rsid w:val="00B23B4C"/>
    <w:rsid w:val="00B86C2D"/>
    <w:rsid w:val="00B9128C"/>
    <w:rsid w:val="00C01B7B"/>
    <w:rsid w:val="00C20240"/>
    <w:rsid w:val="00C22411"/>
    <w:rsid w:val="00C35D6E"/>
    <w:rsid w:val="00C3617B"/>
    <w:rsid w:val="00C40288"/>
    <w:rsid w:val="00C45E17"/>
    <w:rsid w:val="00C61B71"/>
    <w:rsid w:val="00C775B5"/>
    <w:rsid w:val="00C84203"/>
    <w:rsid w:val="00CA51FB"/>
    <w:rsid w:val="00CB26CD"/>
    <w:rsid w:val="00CB4188"/>
    <w:rsid w:val="00CF7103"/>
    <w:rsid w:val="00D01FC3"/>
    <w:rsid w:val="00D168BA"/>
    <w:rsid w:val="00D17374"/>
    <w:rsid w:val="00D21E4F"/>
    <w:rsid w:val="00D33FAF"/>
    <w:rsid w:val="00D54954"/>
    <w:rsid w:val="00D62D45"/>
    <w:rsid w:val="00DA6648"/>
    <w:rsid w:val="00E12F66"/>
    <w:rsid w:val="00E23941"/>
    <w:rsid w:val="00E810A6"/>
    <w:rsid w:val="00E8379A"/>
    <w:rsid w:val="00EC1521"/>
    <w:rsid w:val="00ED7DF0"/>
    <w:rsid w:val="00EF45F1"/>
    <w:rsid w:val="00F01B2C"/>
    <w:rsid w:val="00F34A98"/>
    <w:rsid w:val="00F44C3A"/>
    <w:rsid w:val="00F65E4F"/>
    <w:rsid w:val="00F8424E"/>
    <w:rsid w:val="00FA68CD"/>
    <w:rsid w:val="00FB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89A9"/>
  <w15:docId w15:val="{1010DA58-3BD2-4A2C-8108-54F84A9B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2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2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24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438"/>
  </w:style>
  <w:style w:type="paragraph" w:styleId="Stopka">
    <w:name w:val="footer"/>
    <w:basedOn w:val="Normalny"/>
    <w:link w:val="StopkaZnak"/>
    <w:uiPriority w:val="99"/>
    <w:unhideWhenUsed/>
    <w:rsid w:val="002324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38"/>
  </w:style>
  <w:style w:type="paragraph" w:styleId="Akapitzlist">
    <w:name w:val="List Paragraph"/>
    <w:basedOn w:val="Normalny"/>
    <w:uiPriority w:val="34"/>
    <w:qFormat/>
    <w:rsid w:val="009675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4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C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C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C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7860-92D6-465A-A5E5-EDEBA3FB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Skopińska</dc:creator>
  <cp:lastModifiedBy>Monika Zdzymira</cp:lastModifiedBy>
  <cp:revision>2</cp:revision>
  <cp:lastPrinted>2022-12-07T08:28:00Z</cp:lastPrinted>
  <dcterms:created xsi:type="dcterms:W3CDTF">2022-12-08T07:54:00Z</dcterms:created>
  <dcterms:modified xsi:type="dcterms:W3CDTF">2022-12-08T07:54:00Z</dcterms:modified>
</cp:coreProperties>
</file>