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377B3" w:rsidRDefault="006E7748">
      <w:pPr>
        <w:spacing w:before="240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                               KONKURS FOTOGRAFICZNY</w:t>
      </w:r>
    </w:p>
    <w:p w14:paraId="00000002" w14:textId="77777777" w:rsidR="003377B3" w:rsidRDefault="006E7748">
      <w:pPr>
        <w:spacing w:before="2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„Sensoryczne chwile z naturą”</w:t>
      </w:r>
    </w:p>
    <w:p w14:paraId="00000003" w14:textId="77777777" w:rsidR="003377B3" w:rsidRDefault="006E7748">
      <w:pPr>
        <w:spacing w:before="2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 edycja „Złota jesień”</w:t>
      </w:r>
    </w:p>
    <w:p w14:paraId="00000004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POSTANOWIENIA OGÓLNE</w:t>
      </w:r>
    </w:p>
    <w:p w14:paraId="00000005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Konkurs przeznaczony jest dla uczniów klas I - VIII Szkoły Podstawowej 330 w Warszawie.</w:t>
      </w:r>
    </w:p>
    <w:p w14:paraId="00000006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Każdy uczestnik konkursu może dostarczyć maksymalnie 2 fotografie, swojego autorstwa. </w:t>
      </w:r>
    </w:p>
    <w:p w14:paraId="00000007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Organizatorami konkursu są terapeutki integracji sensorycznej: Paula Madej, Agata Polak i Beata Bojanowska.</w:t>
      </w:r>
    </w:p>
    <w:p w14:paraId="00000008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ZASADY KONKURSU</w:t>
      </w:r>
    </w:p>
    <w:p w14:paraId="00000009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A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Celem głównym Konkursu jest uw</w:t>
      </w:r>
      <w:r>
        <w:rPr>
          <w:rFonts w:ascii="Times New Roman" w:eastAsia="Times New Roman" w:hAnsi="Times New Roman" w:cs="Times New Roman"/>
          <w:sz w:val="24"/>
          <w:szCs w:val="24"/>
        </w:rPr>
        <w:t>rażliwienie uczniów na piękno otaczającej przyrody i zjawisk atmosferycznych oraz docenienie wielozmysłowego poznawania świata. Jednocześnie jest zachętą do wspólnego, aktywnego spędzania czasu z bliskimi, do sensorycznej zabawy.</w:t>
      </w:r>
    </w:p>
    <w:p w14:paraId="0000000B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C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Czas trwania konkursu</w:t>
      </w:r>
      <w:r>
        <w:rPr>
          <w:rFonts w:ascii="Times New Roman" w:eastAsia="Times New Roman" w:hAnsi="Times New Roman" w:cs="Times New Roman"/>
          <w:sz w:val="24"/>
          <w:szCs w:val="24"/>
        </w:rPr>
        <w:t>: 26.09.2022 r. do dnia 26.10.2022 r.</w:t>
      </w:r>
    </w:p>
    <w:p w14:paraId="0000000D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E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Ocenie podlegać będą zdjęcia, które zostaną dostarczone w nieprzekraczalnym terminie do dn. 26.10.2022 r. (środa) do organizatorów konkursu (w sali SI1 lub SI2) i przesłane na wybrany adres mailowy: 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agata.polak@sp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330.waw.pl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paula.madej@sp330.waw.pl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- plik w formie jpg.</w:t>
      </w:r>
    </w:p>
    <w:p w14:paraId="0000000F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0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Wymiary wydrukowanego na papierze fotograficznym zdjęcia to 15x21 cm. </w:t>
      </w:r>
    </w:p>
    <w:p w14:paraId="00000011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2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Każdy uczestnik konkursu może dostarczyć maksymalnie 2 fotografie.</w:t>
      </w:r>
    </w:p>
    <w:p w14:paraId="00000013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4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Do zdjęcia konieczne jest dołączenie wydr</w:t>
      </w:r>
      <w:r>
        <w:rPr>
          <w:rFonts w:ascii="Times New Roman" w:eastAsia="Times New Roman" w:hAnsi="Times New Roman" w:cs="Times New Roman"/>
          <w:sz w:val="24"/>
          <w:szCs w:val="24"/>
        </w:rPr>
        <w:t>ukowanej i podpisanej przez rodzica ucznia/opiekuna prawnego  zgody na udział w konkursie, w tym zgoda na wykorzystanie autorskiego zdjęcia oraz  imię, nazwisko i klasa uczestnika. (do pobrania na stronie szkoły).</w:t>
      </w:r>
    </w:p>
    <w:p w14:paraId="00000015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00000016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Zdjęcia nie mogą zawierać wizerunku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warzy uczestnika konkursu lub innych osób. Mogą natomiast eksponować sylwetkę, kończyny, narządy zmysłów. Prace zawierające treści niezgodne z prawem lub dobrymi obyczajami nie będą brane pod uwagę w ocenie jury. </w:t>
      </w:r>
    </w:p>
    <w:p w14:paraId="00000017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8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Prace stworzą galerię „Sensoryczne ch</w:t>
      </w:r>
      <w:r>
        <w:rPr>
          <w:rFonts w:ascii="Times New Roman" w:eastAsia="Times New Roman" w:hAnsi="Times New Roman" w:cs="Times New Roman"/>
          <w:sz w:val="24"/>
          <w:szCs w:val="24"/>
        </w:rPr>
        <w:t>wile z naturą” i wyeksponowane zostaną na wystawie w łączniku szkolnym, będą również publikowane na szkolnym FB oraz na stronie internetowej szkoły.</w:t>
      </w:r>
    </w:p>
    <w:p w14:paraId="00000019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A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Oceny prac dokona jury (składające się z nauczycieli SP330 różnych specjalizacji), które weźmie pod uw</w:t>
      </w:r>
      <w:r>
        <w:rPr>
          <w:rFonts w:ascii="Times New Roman" w:eastAsia="Times New Roman" w:hAnsi="Times New Roman" w:cs="Times New Roman"/>
          <w:sz w:val="24"/>
          <w:szCs w:val="24"/>
        </w:rPr>
        <w:t>agę:</w:t>
      </w:r>
    </w:p>
    <w:p w14:paraId="0000001B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ciekawą interpretację proponowanej tematyki,</w:t>
      </w:r>
    </w:p>
    <w:p w14:paraId="0000001C" w14:textId="77777777" w:rsidR="003377B3" w:rsidRDefault="006E7748">
      <w:pPr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oryginalność i kreatywność zdjęcia, </w:t>
      </w:r>
    </w:p>
    <w:p w14:paraId="0000001D" w14:textId="77777777" w:rsidR="003377B3" w:rsidRDefault="006E7748">
      <w:pPr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walory artystyczne fotografii.</w:t>
      </w:r>
    </w:p>
    <w:p w14:paraId="0000001E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F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NAGRODY</w:t>
      </w:r>
    </w:p>
    <w:p w14:paraId="00000020" w14:textId="77777777" w:rsidR="003377B3" w:rsidRDefault="006E7748">
      <w:pPr>
        <w:spacing w:before="240"/>
        <w:ind w:left="6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Autorzy nagrodzonych prac konkursowych otrzymają nagrody rzeczowe. Wyniki konkursu przewidziane są na termin 10.11.2022 r.</w:t>
      </w:r>
    </w:p>
    <w:p w14:paraId="00000021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POSTANOWIENIA KOŃCOWE</w:t>
      </w:r>
    </w:p>
    <w:p w14:paraId="00000022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3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Organizatorzy zastrzegają sobie prawo do zmian w Regulaminie, w tym  przedłużenia czasu trwania Konkur</w:t>
      </w:r>
      <w:r>
        <w:rPr>
          <w:rFonts w:ascii="Times New Roman" w:eastAsia="Times New Roman" w:hAnsi="Times New Roman" w:cs="Times New Roman"/>
          <w:sz w:val="24"/>
          <w:szCs w:val="24"/>
        </w:rPr>
        <w:t>su bez podania przyczyn.</w:t>
      </w:r>
    </w:p>
    <w:p w14:paraId="00000024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W sytuacji nieobjętych niniejszym Regulaminem decydują Organizatorzy.</w:t>
      </w:r>
    </w:p>
    <w:p w14:paraId="00000025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Przystępując do konkursu, uczestnik wyraża zgodę na przetwarzanie przez Organizatorów jego danych osobowych na potrzeby przeprowadzenia Konkursu i realizac</w:t>
      </w:r>
      <w:r>
        <w:rPr>
          <w:rFonts w:ascii="Times New Roman" w:eastAsia="Times New Roman" w:hAnsi="Times New Roman" w:cs="Times New Roman"/>
          <w:sz w:val="24"/>
          <w:szCs w:val="24"/>
        </w:rPr>
        <w:t>ji jego celów.</w:t>
      </w:r>
    </w:p>
    <w:p w14:paraId="00000026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Organizatorzy zastrzegają sobie prawo do bezpłatnego prezentowania i publikacji prac konkursowych w celach promocyjnych Konkursu i działalności Organizatora.</w:t>
      </w:r>
    </w:p>
    <w:p w14:paraId="00000027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Dodatkowych informacji udzielają organizatorzy. </w:t>
      </w:r>
    </w:p>
    <w:p w14:paraId="00000028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1</w:t>
      </w:r>
    </w:p>
    <w:p w14:paraId="00000029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KARTA ZGŁOSZE</w:t>
      </w:r>
      <w:r>
        <w:rPr>
          <w:rFonts w:ascii="Times New Roman" w:eastAsia="Times New Roman" w:hAnsi="Times New Roman" w:cs="Times New Roman"/>
        </w:rPr>
        <w:t xml:space="preserve">NIA </w:t>
      </w:r>
    </w:p>
    <w:p w14:paraId="0000002A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imię i nazwisko autora zdjęcia:</w:t>
      </w:r>
    </w:p>
    <w:p w14:paraId="0000002B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….............................................................................................................klasa…………………</w:t>
      </w:r>
    </w:p>
    <w:p w14:paraId="0000002C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D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tytuł zdjęcia konkursowego: ………………………………………………………………………..</w:t>
      </w:r>
    </w:p>
    <w:p w14:paraId="0000002E" w14:textId="77777777" w:rsidR="003377B3" w:rsidRDefault="006E7748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F" w14:textId="77777777" w:rsidR="003377B3" w:rsidRDefault="006E7748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Wyrażam zgodę na udział mojego dzi</w:t>
      </w:r>
      <w:r>
        <w:rPr>
          <w:rFonts w:ascii="Times New Roman" w:eastAsia="Times New Roman" w:hAnsi="Times New Roman" w:cs="Times New Roman"/>
        </w:rPr>
        <w:t>ecka w konkursie fotograficznym „Sensoryczne chwile z naturą” organizowanym przez Szkołę Podstawową nr 330 w Warszawie.</w:t>
      </w:r>
    </w:p>
    <w:p w14:paraId="00000030" w14:textId="77777777" w:rsidR="003377B3" w:rsidRDefault="006E7748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zapoznałem/-łam się z treścią Regulaminu konkursu i w pełni akceptuję jego treść.</w:t>
      </w:r>
    </w:p>
    <w:p w14:paraId="00000031" w14:textId="77777777" w:rsidR="003377B3" w:rsidRDefault="006E7748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Zgodnie z art. 6 ust. 1 lit. a RODO* wy</w:t>
      </w:r>
      <w:r>
        <w:rPr>
          <w:rFonts w:ascii="Times New Roman" w:eastAsia="Times New Roman" w:hAnsi="Times New Roman" w:cs="Times New Roman"/>
        </w:rPr>
        <w:t xml:space="preserve">rażam zgodę na przetwarzanie danych osobowych </w:t>
      </w:r>
    </w:p>
    <w:p w14:paraId="00000032" w14:textId="77777777" w:rsidR="003377B3" w:rsidRDefault="006E7748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mojego dziecka podanych przeze mnie w Karcie zgłoszenia.</w:t>
      </w:r>
    </w:p>
    <w:p w14:paraId="00000033" w14:textId="77777777" w:rsidR="003377B3" w:rsidRDefault="006E7748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zapoznałem/-łam się z ”Klauzulą informacyjną o przetwarzaniu danych osobowych uczestnika konkursu”, stanowiącą załącznik nr 2 do Regulami</w:t>
      </w:r>
      <w:r>
        <w:rPr>
          <w:rFonts w:ascii="Times New Roman" w:eastAsia="Times New Roman" w:hAnsi="Times New Roman" w:cs="Times New Roman"/>
        </w:rPr>
        <w:t>nu konkursu.</w:t>
      </w:r>
    </w:p>
    <w:p w14:paraId="00000034" w14:textId="77777777" w:rsidR="003377B3" w:rsidRDefault="006E7748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Zgodnie z art. 81 ust. 1 ustawy o prawie autorskim i prawach pokrewnych z dnia 4 lutego 1994 roku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wyrażam zgodę na bezpłatną publikację pracy mojego dziecka na stronie Internetowej Organizatora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pod adresem sp330.ursynow.warszawa.pl na szkolnym</w:t>
      </w:r>
      <w:r>
        <w:rPr>
          <w:rFonts w:ascii="Times New Roman" w:eastAsia="Times New Roman" w:hAnsi="Times New Roman" w:cs="Times New Roman"/>
        </w:rPr>
        <w:t xml:space="preserve"> FB oraz wywieszenie pracy na terenie szkoły. </w:t>
      </w:r>
    </w:p>
    <w:p w14:paraId="00000035" w14:textId="77777777" w:rsidR="003377B3" w:rsidRDefault="006E7748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6" w14:textId="77777777" w:rsidR="003377B3" w:rsidRDefault="006E7748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 .........................................................................................</w:t>
      </w:r>
    </w:p>
    <w:p w14:paraId="00000037" w14:textId="77777777" w:rsidR="003377B3" w:rsidRDefault="006E7748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(miejscowość, data) (czytelny podpis rodzica/opiekuna prawnego uczestnika konkursu)</w:t>
      </w:r>
    </w:p>
    <w:p w14:paraId="00000038" w14:textId="77777777" w:rsidR="003377B3" w:rsidRDefault="006E7748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9" w14:textId="77777777" w:rsidR="003377B3" w:rsidRDefault="006E7748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Rozporządzenie Parlamentu Europejskiego i Rady (UE) 2016/679 z dnia 27 kwietnia 2016 r. w sprawie ochrony osób fizycznych w związku z przetwarzaniem danych osobowych i </w:t>
      </w:r>
      <w:r>
        <w:rPr>
          <w:rFonts w:ascii="Times New Roman" w:eastAsia="Times New Roman" w:hAnsi="Times New Roman" w:cs="Times New Roman"/>
        </w:rPr>
        <w:t>w sprawie swobodnego przepływu takich danych oraz uchylenia dyrektywy 95/46/WE (ogólne rozporządzenie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o ochronie danych) (Dz. Urz. UE L 119 z 04.05.2016, str. 1</w:t>
      </w:r>
    </w:p>
    <w:p w14:paraId="0000003A" w14:textId="77777777" w:rsidR="003377B3" w:rsidRDefault="003377B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3377B3" w:rsidRDefault="003377B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3377B3" w:rsidRDefault="003377B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3377B3" w:rsidRDefault="003377B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2</w:t>
      </w:r>
    </w:p>
    <w:p w14:paraId="0000003F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REGULAMINU</w:t>
      </w:r>
    </w:p>
    <w:p w14:paraId="00000040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KLAUZULA INFORMACYJNA O PRZETWARZANIU DANYCH OSOBOWYCH UCZESTN</w:t>
      </w:r>
      <w:r>
        <w:rPr>
          <w:rFonts w:ascii="Times New Roman" w:eastAsia="Times New Roman" w:hAnsi="Times New Roman" w:cs="Times New Roman"/>
        </w:rPr>
        <w:t>IKÓW KONKURSU</w:t>
      </w:r>
    </w:p>
    <w:p w14:paraId="00000041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2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Zgodnie z art. 13 ust. 1 i 2 RODO* informujemy, że:</w:t>
      </w:r>
    </w:p>
    <w:p w14:paraId="00000043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Administratorem podanych danych osobowych jest Szkoła Podstawowa nr 330  im. Nauczycieli Tajnego Nauczania w Warszawie.</w:t>
      </w:r>
    </w:p>
    <w:p w14:paraId="00000044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Podstawą przetwarzania podanych danych osobowych jest wyrażona</w:t>
      </w:r>
      <w:r>
        <w:rPr>
          <w:rFonts w:ascii="Times New Roman" w:eastAsia="Times New Roman" w:hAnsi="Times New Roman" w:cs="Times New Roman"/>
        </w:rPr>
        <w:t xml:space="preserve"> przez Panią/Pana zgoda, którą można odwołać w dowolnym momencie, bez wpływu na zgodność przetwarzania, którego dokonano na podstawie zgody przed jej cofnięciem, z obowiązującym prawem. Podanie danych jest dobrowolne, jednak ich niepodanie lub odwołanie zg</w:t>
      </w:r>
      <w:r>
        <w:rPr>
          <w:rFonts w:ascii="Times New Roman" w:eastAsia="Times New Roman" w:hAnsi="Times New Roman" w:cs="Times New Roman"/>
        </w:rPr>
        <w:t>ody skutkować będzie brakiem możliwości wzięcia udziału w konkursie lub dalszego jego kontynuowania przez Pani/Pana dziecko – uczestnika.</w:t>
      </w:r>
    </w:p>
    <w:p w14:paraId="00000045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Pani/Pana dane podstawowe i dane podstawowe Pani/Pana dziecka – uczestnika podane w „Karcie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zgłoszenia/oświadczeniu</w:t>
      </w:r>
      <w:r>
        <w:rPr>
          <w:rFonts w:ascii="Times New Roman" w:eastAsia="Times New Roman" w:hAnsi="Times New Roman" w:cs="Times New Roman"/>
        </w:rPr>
        <w:t>” załącznik nr 1 będą przetwarzane w związku z:</w:t>
      </w:r>
    </w:p>
    <w:p w14:paraId="00000046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 przeprowadzeniem i udokumentowaniem konkursu pt. „Sensoryczne chwile z naturą” zgodnie z Regulaminem;</w:t>
      </w:r>
    </w:p>
    <w:p w14:paraId="00000047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 promocją Organizatora konkursu – Szkoły Podstawowej nr 330.</w:t>
      </w:r>
    </w:p>
    <w:p w14:paraId="00000048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Odbiorcami podanych danych osobowych </w:t>
      </w:r>
      <w:r>
        <w:rPr>
          <w:rFonts w:ascii="Times New Roman" w:eastAsia="Times New Roman" w:hAnsi="Times New Roman" w:cs="Times New Roman"/>
        </w:rPr>
        <w:t>mogą być:</w:t>
      </w:r>
    </w:p>
    <w:p w14:paraId="00000049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uprawnione na mocy umowy powierzenia przetwarzania danych osobowych podmioty świadczące na rzecz</w:t>
      </w:r>
    </w:p>
    <w:p w14:paraId="0000004A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Administratora usługi informatyczne, archiwizacyjne i brakowania;</w:t>
      </w:r>
    </w:p>
    <w:p w14:paraId="0000004B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członkowie Komisji Konkursowej;</w:t>
      </w:r>
    </w:p>
    <w:p w14:paraId="0000004C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 przypadku laureatów konkursu odbiorcami będ</w:t>
      </w:r>
      <w:r>
        <w:rPr>
          <w:rFonts w:ascii="Times New Roman" w:eastAsia="Times New Roman" w:hAnsi="Times New Roman" w:cs="Times New Roman"/>
        </w:rPr>
        <w:t>ą również osoby odwiedzające stronę www Administratora oraz wystawę pokonkursową.</w:t>
      </w:r>
    </w:p>
    <w:p w14:paraId="0000004D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Podane dane osobowe będą przetwarzane do czasu, gdy Administrator uzna, że zakończyły się cele przetwarzania określone w pkt. 4 lub do czasu wycofania przez Panią/Pana zgo</w:t>
      </w:r>
      <w:r>
        <w:rPr>
          <w:rFonts w:ascii="Times New Roman" w:eastAsia="Times New Roman" w:hAnsi="Times New Roman" w:cs="Times New Roman"/>
        </w:rPr>
        <w:t>dy.</w:t>
      </w:r>
    </w:p>
    <w:p w14:paraId="0000004E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W związku z przetwarzaniem Pani/Pana danych osobowych i danych osobowych Pani/Pana dziecka – uczestnika przysługuje Pani/Panu prawo dostępu do treści tych danych oraz otrzymania ich kopii, sprostowania (poprawiania), usunięcia lub ograniczenia przet</w:t>
      </w:r>
      <w:r>
        <w:rPr>
          <w:rFonts w:ascii="Times New Roman" w:eastAsia="Times New Roman" w:hAnsi="Times New Roman" w:cs="Times New Roman"/>
        </w:rPr>
        <w:t>warzania, a także prawo do wniesienia sprzeciwu i żądania zaprzestania przetwarzania – w przypadkach i na zasadach określonych przepisami RODO*.</w:t>
      </w:r>
    </w:p>
    <w:p w14:paraId="0000004F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W przypadku powzięcia informacji o niezgodnym z prawem przetwarzaniu danych osobowych przez Administratora p</w:t>
      </w:r>
      <w:r>
        <w:rPr>
          <w:rFonts w:ascii="Times New Roman" w:eastAsia="Times New Roman" w:hAnsi="Times New Roman" w:cs="Times New Roman"/>
        </w:rPr>
        <w:t>rzysługuje Pani/Panu prawo wniesienia skargi do organu nadzorczego właściwego w sprawach ochrony danych osobowych – Prezesa Urzędu Ochrony Danych Osobowych.</w:t>
      </w:r>
    </w:p>
    <w:p w14:paraId="00000050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Podane dane osobowe nie będą przetwarzane w sposób zautomatyzowany i nie będą profilowane.</w:t>
      </w:r>
    </w:p>
    <w:p w14:paraId="00000051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10. Dane osobowe nie będą przekazywane do państw trzecich i organizacji międzynarodowych.</w:t>
      </w:r>
    </w:p>
    <w:p w14:paraId="00000052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53" w14:textId="77777777" w:rsidR="003377B3" w:rsidRDefault="006E7748">
      <w:pPr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Rozporządzenie Parlamentu Europejskiego i Rady (UE) 2016/679 z dnia 27 kwietnia 2016 r. w sprawie ochrony osób fizycznych w związku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przetwarzaniem danych osobow</w:t>
      </w:r>
      <w:r>
        <w:rPr>
          <w:rFonts w:ascii="Times New Roman" w:eastAsia="Times New Roman" w:hAnsi="Times New Roman" w:cs="Times New Roman"/>
        </w:rPr>
        <w:t>ych i w sprawie swobodnego przepływu takich danych oraz uchylenia dyrektywy 95/46/WE (ogólne rozporządzenie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ochronie danych) (Dz. Urz. UE L 119 z 04.05.2016, str. 1)</w:t>
      </w:r>
    </w:p>
    <w:p w14:paraId="00000054" w14:textId="77777777" w:rsidR="003377B3" w:rsidRDefault="006E7748">
      <w:pPr>
        <w:spacing w:before="240" w:after="240"/>
      </w:pPr>
      <w:r>
        <w:t xml:space="preserve"> </w:t>
      </w:r>
    </w:p>
    <w:p w14:paraId="00000055" w14:textId="77777777" w:rsidR="003377B3" w:rsidRDefault="003377B3"/>
    <w:sectPr w:rsidR="003377B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B3"/>
    <w:rsid w:val="003377B3"/>
    <w:rsid w:val="006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94F6A-CF87-40B0-BE5C-9245F023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SP330</dc:creator>
  <cp:lastModifiedBy>SP330</cp:lastModifiedBy>
  <cp:revision>2</cp:revision>
  <dcterms:created xsi:type="dcterms:W3CDTF">2022-09-23T09:34:00Z</dcterms:created>
  <dcterms:modified xsi:type="dcterms:W3CDTF">2022-09-23T09:34:00Z</dcterms:modified>
</cp:coreProperties>
</file>