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1F31" w14:textId="33D11F75" w:rsidR="00F64F1D" w:rsidRPr="00F64F1D" w:rsidRDefault="00F64F1D" w:rsidP="00F64F1D">
      <w:pPr>
        <w:pStyle w:val="Default"/>
        <w:jc w:val="center"/>
        <w:rPr>
          <w:rFonts w:ascii="Calibri Light" w:hAnsi="Calibri Light" w:cs="Calibri Light"/>
          <w:b/>
          <w:bCs/>
        </w:rPr>
      </w:pPr>
      <w:bookmarkStart w:id="0" w:name="_GoBack"/>
      <w:bookmarkEnd w:id="0"/>
      <w:r w:rsidRPr="00F64F1D">
        <w:rPr>
          <w:rFonts w:ascii="Calibri Light" w:hAnsi="Calibri Light" w:cs="Calibri Light"/>
          <w:b/>
          <w:bCs/>
        </w:rPr>
        <w:t>WYMAGANIA EDUKACYJNE</w:t>
      </w:r>
      <w:r w:rsidRPr="00F64F1D">
        <w:rPr>
          <w:rFonts w:ascii="Calibri Light" w:hAnsi="Calibri Light" w:cs="Calibri Light"/>
          <w:b/>
          <w:bCs/>
        </w:rPr>
        <w:br/>
        <w:t xml:space="preserve">Przedmiot </w:t>
      </w:r>
      <w:r w:rsidRPr="00F64F1D">
        <w:rPr>
          <w:rFonts w:ascii="Calibri Light" w:hAnsi="Calibri Light" w:cs="Calibri Light"/>
          <w:b/>
          <w:bCs/>
          <w:i/>
          <w:iCs/>
        </w:rPr>
        <w:t>Edukacja dla bezpieczeństwa</w:t>
      </w:r>
      <w:r w:rsidRPr="00F64F1D">
        <w:rPr>
          <w:rFonts w:ascii="Calibri Light" w:hAnsi="Calibri Light" w:cs="Calibri Light"/>
          <w:b/>
          <w:bCs/>
          <w:i/>
          <w:iCs/>
        </w:rPr>
        <w:br/>
      </w:r>
      <w:r w:rsidRPr="00F64F1D">
        <w:rPr>
          <w:rFonts w:ascii="Calibri Light" w:hAnsi="Calibri Light" w:cs="Calibri Light"/>
          <w:b/>
          <w:bCs/>
        </w:rPr>
        <w:t>Szkoła Podstawowa Nr 330</w:t>
      </w:r>
    </w:p>
    <w:p w14:paraId="64E950BF" w14:textId="1CA22A33" w:rsidR="00F64F1D" w:rsidRPr="00F64F1D" w:rsidRDefault="00F64F1D" w:rsidP="00F64F1D">
      <w:pPr>
        <w:pStyle w:val="Default"/>
        <w:jc w:val="center"/>
        <w:rPr>
          <w:rFonts w:ascii="Calibri Light" w:hAnsi="Calibri Light" w:cs="Calibri Light"/>
        </w:rPr>
      </w:pPr>
      <w:r w:rsidRPr="00F64F1D">
        <w:rPr>
          <w:rFonts w:ascii="Calibri Light" w:hAnsi="Calibri Light" w:cs="Calibri Light"/>
          <w:b/>
          <w:bCs/>
        </w:rPr>
        <w:t>Klasa VIII</w:t>
      </w:r>
      <w:r w:rsidRPr="00F64F1D">
        <w:rPr>
          <w:rFonts w:ascii="Calibri Light" w:hAnsi="Calibri Light" w:cs="Calibri Light"/>
          <w:b/>
          <w:bCs/>
        </w:rPr>
        <w:br/>
        <w:t>rok szkolny 2022/2023</w:t>
      </w:r>
      <w:r w:rsidRPr="00F64F1D">
        <w:rPr>
          <w:rFonts w:ascii="Calibri Light" w:hAnsi="Calibri Light" w:cs="Calibri Light"/>
        </w:rPr>
        <w:br/>
      </w:r>
    </w:p>
    <w:p w14:paraId="1D1AC3E7" w14:textId="77777777" w:rsidR="00F64F1D" w:rsidRPr="00F64F1D" w:rsidRDefault="00F64F1D" w:rsidP="00F64F1D">
      <w:pPr>
        <w:pStyle w:val="Default"/>
        <w:rPr>
          <w:rFonts w:asciiTheme="majorHAnsi" w:hAnsiTheme="majorHAnsi" w:cstheme="majorHAnsi"/>
        </w:rPr>
      </w:pPr>
      <w:r w:rsidRPr="00F64F1D">
        <w:rPr>
          <w:rFonts w:asciiTheme="majorHAnsi" w:hAnsiTheme="majorHAnsi" w:cstheme="majorHAnsi"/>
          <w:b/>
          <w:bCs/>
        </w:rPr>
        <w:t xml:space="preserve">Ocenianiu podlega: </w:t>
      </w:r>
    </w:p>
    <w:p w14:paraId="26DA283F" w14:textId="159BBCA6" w:rsidR="00F64F1D" w:rsidRPr="00F64F1D" w:rsidRDefault="00F64F1D" w:rsidP="00F64F1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F64F1D">
        <w:rPr>
          <w:rFonts w:asciiTheme="majorHAnsi" w:hAnsiTheme="majorHAnsi" w:cstheme="majorHAnsi"/>
        </w:rPr>
        <w:t xml:space="preserve">● aktywne uczestniczenie w lekcji, </w:t>
      </w:r>
      <w:r w:rsidRPr="00F64F1D">
        <w:rPr>
          <w:rFonts w:asciiTheme="majorHAnsi" w:hAnsiTheme="majorHAnsi" w:cstheme="majorHAnsi"/>
        </w:rPr>
        <w:br/>
        <w:t xml:space="preserve">● wypowiedzi ustne, </w:t>
      </w:r>
      <w:r w:rsidRPr="00F64F1D">
        <w:rPr>
          <w:rFonts w:asciiTheme="majorHAnsi" w:hAnsiTheme="majorHAnsi" w:cstheme="majorHAnsi"/>
        </w:rPr>
        <w:br/>
        <w:t xml:space="preserve">● przygotowanie argumentów do dyskusji, </w:t>
      </w:r>
      <w:r w:rsidRPr="00F64F1D">
        <w:rPr>
          <w:rFonts w:asciiTheme="majorHAnsi" w:hAnsiTheme="majorHAnsi" w:cstheme="majorHAnsi"/>
        </w:rPr>
        <w:br/>
      </w:r>
      <w:r w:rsidRPr="00F64F1D">
        <w:rPr>
          <w:rFonts w:asciiTheme="majorHAnsi" w:hAnsiTheme="majorHAnsi" w:cstheme="majorHAnsi"/>
          <w:sz w:val="23"/>
          <w:szCs w:val="23"/>
        </w:rPr>
        <w:t xml:space="preserve">● sposoby argumentacji, poprawne formułowanie wniosków, </w:t>
      </w:r>
    </w:p>
    <w:p w14:paraId="1A46BCA0" w14:textId="77777777" w:rsidR="00F64F1D" w:rsidRPr="00F64F1D" w:rsidRDefault="00F64F1D" w:rsidP="00F64F1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F64F1D">
        <w:rPr>
          <w:rFonts w:asciiTheme="majorHAnsi" w:hAnsiTheme="majorHAnsi" w:cstheme="majorHAnsi"/>
          <w:sz w:val="23"/>
          <w:szCs w:val="23"/>
        </w:rPr>
        <w:t xml:space="preserve">● umiejętność dyskusji, </w:t>
      </w:r>
    </w:p>
    <w:p w14:paraId="377B9F71" w14:textId="3D2D03AE" w:rsidR="00F64F1D" w:rsidRDefault="00F64F1D" w:rsidP="00F64F1D">
      <w:pPr>
        <w:pStyle w:val="Default"/>
        <w:spacing w:after="217"/>
        <w:rPr>
          <w:rFonts w:asciiTheme="majorHAnsi" w:hAnsiTheme="majorHAnsi" w:cstheme="majorHAnsi"/>
        </w:rPr>
      </w:pPr>
      <w:r w:rsidRPr="00F64F1D">
        <w:rPr>
          <w:rFonts w:asciiTheme="majorHAnsi" w:hAnsiTheme="majorHAnsi" w:cstheme="majorHAnsi"/>
        </w:rPr>
        <w:t xml:space="preserve">● sprawdziany, </w:t>
      </w:r>
      <w:r w:rsidRPr="00F64F1D">
        <w:rPr>
          <w:rFonts w:asciiTheme="majorHAnsi" w:hAnsiTheme="majorHAnsi" w:cstheme="majorHAnsi"/>
        </w:rPr>
        <w:br/>
        <w:t xml:space="preserve">● prezentacje, </w:t>
      </w:r>
      <w:r w:rsidRPr="00F64F1D">
        <w:rPr>
          <w:rFonts w:asciiTheme="majorHAnsi" w:hAnsiTheme="majorHAnsi" w:cstheme="majorHAnsi"/>
        </w:rPr>
        <w:br/>
        <w:t>● pr</w:t>
      </w:r>
      <w:r>
        <w:rPr>
          <w:rFonts w:asciiTheme="majorHAnsi" w:hAnsiTheme="majorHAnsi" w:cstheme="majorHAnsi"/>
        </w:rPr>
        <w:t>ojekt semestralny,</w:t>
      </w:r>
      <w:r>
        <w:rPr>
          <w:rFonts w:asciiTheme="majorHAnsi" w:hAnsiTheme="majorHAnsi" w:cstheme="majorHAnsi"/>
        </w:rPr>
        <w:br/>
      </w:r>
      <w:r w:rsidRPr="00F64F1D">
        <w:rPr>
          <w:rFonts w:asciiTheme="majorHAnsi" w:hAnsiTheme="majorHAnsi" w:cstheme="majorHAnsi"/>
        </w:rPr>
        <w:t>● prac</w:t>
      </w:r>
      <w:r>
        <w:rPr>
          <w:rFonts w:asciiTheme="majorHAnsi" w:hAnsiTheme="majorHAnsi" w:cstheme="majorHAnsi"/>
        </w:rPr>
        <w:t xml:space="preserve">a dodatkowa w II semestrze roku szkolnego (na ocenę celującą). </w:t>
      </w:r>
    </w:p>
    <w:p w14:paraId="1DDE3E8B" w14:textId="72121A7B" w:rsidR="00F64F1D" w:rsidRDefault="00F64F1D" w:rsidP="00F64F1D">
      <w:pPr>
        <w:pStyle w:val="Default"/>
        <w:spacing w:after="217"/>
        <w:rPr>
          <w:rFonts w:asciiTheme="majorHAnsi" w:hAnsiTheme="majorHAnsi" w:cstheme="majorHAnsi"/>
        </w:rPr>
      </w:pPr>
    </w:p>
    <w:p w14:paraId="2AFB57CE" w14:textId="77777777" w:rsidR="00F64F1D" w:rsidRPr="00C003F6" w:rsidRDefault="00F64F1D" w:rsidP="00F64F1D">
      <w:pPr>
        <w:pStyle w:val="Default"/>
        <w:rPr>
          <w:rFonts w:ascii="Calibri Light" w:hAnsi="Calibri Light" w:cs="Calibri Light"/>
          <w:b/>
          <w:bCs/>
        </w:rPr>
      </w:pPr>
      <w:r w:rsidRPr="00C003F6">
        <w:rPr>
          <w:rFonts w:ascii="Calibri Light" w:hAnsi="Calibri Light" w:cs="Calibri Light"/>
          <w:b/>
          <w:bCs/>
        </w:rPr>
        <w:t xml:space="preserve">Wymagania na ocenę: </w:t>
      </w:r>
    </w:p>
    <w:p w14:paraId="076447D7" w14:textId="77777777" w:rsidR="00F64F1D" w:rsidRPr="00C003F6" w:rsidRDefault="00F64F1D" w:rsidP="00F64F1D">
      <w:pPr>
        <w:pStyle w:val="Default"/>
        <w:rPr>
          <w:rFonts w:ascii="Calibri Light" w:hAnsi="Calibri Light" w:cs="Calibri Light"/>
        </w:rPr>
      </w:pPr>
    </w:p>
    <w:p w14:paraId="2D24B9F4" w14:textId="1FC42580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celującą </w:t>
      </w:r>
      <w:r w:rsidRPr="00C003F6">
        <w:rPr>
          <w:rFonts w:ascii="Calibri Light" w:hAnsi="Calibri Light" w:cs="Calibri Light"/>
        </w:rPr>
        <w:t xml:space="preserve">– bardzo dobra znajomość tematów przewidzianych w programie, opanowanie umiejętności dyskutowania, argumentacji i analizy, umiejętność formułowania </w:t>
      </w:r>
      <w:r w:rsidRPr="00C003F6">
        <w:rPr>
          <w:rFonts w:ascii="Calibri Light" w:hAnsi="Calibri Light" w:cs="Calibri Light"/>
        </w:rPr>
        <w:br/>
        <w:t>i uzasadniania wniosków, poprawna analiza problemów omawianych na zajęciach, samodzielne przygotowanie prezentacji/projektu</w:t>
      </w:r>
      <w:r w:rsidR="00E23E48" w:rsidRPr="00C003F6">
        <w:rPr>
          <w:rFonts w:ascii="Calibri Light" w:hAnsi="Calibri Light" w:cs="Calibri Light"/>
        </w:rPr>
        <w:t xml:space="preserve"> semestralnego oraz dodatkowej pracy w II semestrze roku szkolnego, </w:t>
      </w:r>
      <w:r w:rsidRPr="00C003F6">
        <w:rPr>
          <w:rFonts w:ascii="Calibri Light" w:hAnsi="Calibri Light" w:cs="Calibri Light"/>
        </w:rPr>
        <w:t>aktywny udział we wszystkich lekcjach, posługiwanie się ze zrozumieniem pojęciami z zakresu</w:t>
      </w:r>
      <w:r w:rsidR="00E23E48" w:rsidRPr="00C003F6">
        <w:rPr>
          <w:rFonts w:ascii="Calibri Light" w:hAnsi="Calibri Light" w:cs="Calibri Light"/>
        </w:rPr>
        <w:t xml:space="preserve"> bezpieczeństwa państwa, postępowania w sytuacjach zagrożeń, podstaw pierwszej pomocy </w:t>
      </w:r>
      <w:r w:rsidR="00BC078D" w:rsidRPr="00C003F6">
        <w:rPr>
          <w:rFonts w:ascii="Calibri Light" w:hAnsi="Calibri Light" w:cs="Calibri Light"/>
        </w:rPr>
        <w:t xml:space="preserve">oraz profilaktyki zdrowotnej. </w:t>
      </w:r>
    </w:p>
    <w:p w14:paraId="74FE9DFA" w14:textId="77777777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</w:p>
    <w:p w14:paraId="66FF85F1" w14:textId="357E0BBD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bardzo dobrą </w:t>
      </w:r>
      <w:r w:rsidRPr="00C003F6">
        <w:rPr>
          <w:rFonts w:ascii="Calibri Light" w:hAnsi="Calibri Light" w:cs="Calibri Light"/>
        </w:rPr>
        <w:t xml:space="preserve">– </w:t>
      </w:r>
      <w:r w:rsidR="00BC078D" w:rsidRPr="00C003F6">
        <w:rPr>
          <w:rFonts w:ascii="Calibri Light" w:hAnsi="Calibri Light" w:cs="Calibri Light"/>
        </w:rPr>
        <w:t>bardzo dobra znajomość tematów przewidzianych w programie, opanowanie umiejętności dyskutowania, argumentacji i analizy, umiejętność formułowania i uzasadniania wniosków, poprawna analiza problemów omawianych na zajęciach, samodzielne przygotowanie prezentacji/projektu semestralnego, aktywny udział we wszystkich lekcjach, posługiwanie się ze zrozumieniem pojęciami z zakresu bezpieczeństwa państwa, postępowania w sytuacjach zagrożeń, podstaw pierwszej pomocy oraz profilaktyki zdrowotnej.</w:t>
      </w:r>
    </w:p>
    <w:p w14:paraId="73C24DC8" w14:textId="77777777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</w:p>
    <w:p w14:paraId="52B8F917" w14:textId="3D60AA1D" w:rsidR="00BC078D" w:rsidRPr="00C003F6" w:rsidRDefault="00F64F1D" w:rsidP="00BC078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dobrą </w:t>
      </w:r>
      <w:r w:rsidRPr="00C003F6">
        <w:rPr>
          <w:rFonts w:ascii="Calibri Light" w:hAnsi="Calibri Light" w:cs="Calibri Light"/>
        </w:rPr>
        <w:t>–</w:t>
      </w:r>
      <w:r w:rsidR="00BC078D" w:rsidRPr="00C003F6">
        <w:rPr>
          <w:rFonts w:ascii="Calibri Light" w:hAnsi="Calibri Light" w:cs="Calibri Light"/>
        </w:rPr>
        <w:t xml:space="preserve"> dobra znajomość tematów przewidzianych w programie, opanowanie umiejętności dyskutowania, argumentacji i analizy, umiejętność formułowania wniosków, poprawna analiza problemów omawianych na zajęciach, samodzielne przygotowanie prezentacji/projektu semestralnego, aktywny udział w lekcjach, posługiwanie się ze zrozumieniem pojęciami </w:t>
      </w:r>
      <w:r w:rsidR="00BC078D" w:rsidRPr="00C003F6">
        <w:rPr>
          <w:rFonts w:ascii="Calibri Light" w:hAnsi="Calibri Light" w:cs="Calibri Light"/>
        </w:rPr>
        <w:br/>
        <w:t>z zakresu bezpieczeństwa państwa, postępowania w sytuacjach zagrożeń, podstaw pierwszej pomocy oraz profilaktyki zdrowotnej.</w:t>
      </w:r>
    </w:p>
    <w:p w14:paraId="002EECB1" w14:textId="23F6DCBF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</w:p>
    <w:p w14:paraId="3D6F4B65" w14:textId="2CDC6C18" w:rsidR="00BC078D" w:rsidRPr="00C003F6" w:rsidRDefault="00F64F1D" w:rsidP="00BC078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br/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dostateczną </w:t>
      </w:r>
      <w:r w:rsidRPr="00C003F6">
        <w:rPr>
          <w:rFonts w:ascii="Calibri Light" w:hAnsi="Calibri Light" w:cs="Calibri Light"/>
        </w:rPr>
        <w:t>–</w:t>
      </w:r>
      <w:r w:rsidR="00BC078D" w:rsidRPr="00C003F6">
        <w:rPr>
          <w:rFonts w:ascii="Calibri Light" w:hAnsi="Calibri Light" w:cs="Calibri Light"/>
        </w:rPr>
        <w:t xml:space="preserve"> dostateczna znajomość tematów przewidzianych w programie, opanowanie umiejętności dyskutowania</w:t>
      </w:r>
      <w:r w:rsidR="003865E1" w:rsidRPr="00C003F6">
        <w:rPr>
          <w:rFonts w:ascii="Calibri Light" w:hAnsi="Calibri Light" w:cs="Calibri Light"/>
        </w:rPr>
        <w:t xml:space="preserve">, samodzielne </w:t>
      </w:r>
      <w:r w:rsidR="00BC078D" w:rsidRPr="00C003F6">
        <w:rPr>
          <w:rFonts w:ascii="Calibri Light" w:hAnsi="Calibri Light" w:cs="Calibri Light"/>
        </w:rPr>
        <w:t xml:space="preserve">przygotowanie prezentacji/projektu semestralnego, </w:t>
      </w:r>
      <w:r w:rsidR="003865E1" w:rsidRPr="00C003F6">
        <w:rPr>
          <w:rFonts w:ascii="Calibri Light" w:hAnsi="Calibri Light" w:cs="Calibri Light"/>
        </w:rPr>
        <w:t xml:space="preserve">dostatecznie </w:t>
      </w:r>
      <w:r w:rsidR="00BC078D" w:rsidRPr="00C003F6">
        <w:rPr>
          <w:rFonts w:ascii="Calibri Light" w:hAnsi="Calibri Light" w:cs="Calibri Light"/>
        </w:rPr>
        <w:t>aktywny udział w lekcjach, zrozumieni</w:t>
      </w:r>
      <w:r w:rsidR="003865E1" w:rsidRPr="00C003F6">
        <w:rPr>
          <w:rFonts w:ascii="Calibri Light" w:hAnsi="Calibri Light" w:cs="Calibri Light"/>
        </w:rPr>
        <w:t>e</w:t>
      </w:r>
      <w:r w:rsidR="00BC078D" w:rsidRPr="00C003F6">
        <w:rPr>
          <w:rFonts w:ascii="Calibri Light" w:hAnsi="Calibri Light" w:cs="Calibri Light"/>
        </w:rPr>
        <w:t xml:space="preserve"> poję</w:t>
      </w:r>
      <w:r w:rsidR="003865E1" w:rsidRPr="00C003F6">
        <w:rPr>
          <w:rFonts w:ascii="Calibri Light" w:hAnsi="Calibri Light" w:cs="Calibri Light"/>
        </w:rPr>
        <w:t xml:space="preserve">ć </w:t>
      </w:r>
      <w:r w:rsidR="00BC078D" w:rsidRPr="00C003F6">
        <w:rPr>
          <w:rFonts w:ascii="Calibri Light" w:hAnsi="Calibri Light" w:cs="Calibri Light"/>
        </w:rPr>
        <w:t>z zakresu bezpieczeństwa państwa,</w:t>
      </w:r>
      <w:r w:rsidR="003865E1" w:rsidRPr="00C003F6">
        <w:rPr>
          <w:rFonts w:ascii="Calibri Light" w:hAnsi="Calibri Light" w:cs="Calibri Light"/>
        </w:rPr>
        <w:t xml:space="preserve"> </w:t>
      </w:r>
      <w:r w:rsidR="00BC078D" w:rsidRPr="00C003F6">
        <w:rPr>
          <w:rFonts w:ascii="Calibri Light" w:hAnsi="Calibri Light" w:cs="Calibri Light"/>
        </w:rPr>
        <w:t>postępowania w sytuacjach zagrożeń, podstaw pierwszej pomocy oraz profilaktyki zdrowotnej.</w:t>
      </w:r>
    </w:p>
    <w:p w14:paraId="296F13E6" w14:textId="71AC299F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</w:p>
    <w:p w14:paraId="32DDC26C" w14:textId="48999A45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dopuszczającą </w:t>
      </w:r>
      <w:r w:rsidRPr="00C003F6">
        <w:rPr>
          <w:rFonts w:ascii="Calibri Light" w:hAnsi="Calibri Light" w:cs="Calibri Light"/>
        </w:rPr>
        <w:t xml:space="preserve">– znajomość najważniejszych zagadnień </w:t>
      </w:r>
      <w:r w:rsidR="003865E1" w:rsidRPr="00C003F6">
        <w:rPr>
          <w:rFonts w:ascii="Calibri Light" w:hAnsi="Calibri Light" w:cs="Calibri Light"/>
        </w:rPr>
        <w:t xml:space="preserve">z zakresu bezpieczeństwa państwa, postępowania w sytuacjach zagrożeń, podstaw pierwszej pomocy oraz profilaktyki zdrowotnej </w:t>
      </w:r>
      <w:r w:rsidRPr="00C003F6">
        <w:rPr>
          <w:rFonts w:ascii="Calibri Light" w:hAnsi="Calibri Light" w:cs="Calibri Light"/>
        </w:rPr>
        <w:t>w stopniu podstawowym, podstawowa umiejętność dyskusji, bierny udział w lekcjach</w:t>
      </w:r>
      <w:r w:rsidR="003865E1" w:rsidRPr="00C003F6">
        <w:rPr>
          <w:rFonts w:ascii="Calibri Light" w:hAnsi="Calibri Light" w:cs="Calibri Light"/>
        </w:rPr>
        <w:t xml:space="preserve">, samodzielne przygotowanie prezentacji/projektu semestralnego. </w:t>
      </w:r>
    </w:p>
    <w:p w14:paraId="47C01FD5" w14:textId="77777777" w:rsidR="003865E1" w:rsidRPr="00C003F6" w:rsidRDefault="003865E1" w:rsidP="00F64F1D">
      <w:pPr>
        <w:pStyle w:val="Default"/>
        <w:jc w:val="both"/>
        <w:rPr>
          <w:rFonts w:ascii="Calibri Light" w:hAnsi="Calibri Light" w:cs="Calibri Light"/>
        </w:rPr>
      </w:pPr>
    </w:p>
    <w:p w14:paraId="00787EE2" w14:textId="77777777" w:rsidR="00F64F1D" w:rsidRPr="00C003F6" w:rsidRDefault="00F64F1D" w:rsidP="00F64F1D">
      <w:pPr>
        <w:pStyle w:val="Default"/>
        <w:jc w:val="both"/>
        <w:rPr>
          <w:rFonts w:ascii="Calibri Light" w:hAnsi="Calibri Light" w:cs="Calibri Light"/>
        </w:rPr>
      </w:pPr>
      <w:r w:rsidRPr="00C003F6">
        <w:rPr>
          <w:rFonts w:ascii="Calibri Light" w:hAnsi="Calibri Light" w:cs="Calibri Light"/>
        </w:rPr>
        <w:t xml:space="preserve">● </w:t>
      </w:r>
      <w:r w:rsidRPr="00C003F6">
        <w:rPr>
          <w:rFonts w:ascii="Calibri Light" w:hAnsi="Calibri Light" w:cs="Calibri Light"/>
          <w:b/>
          <w:bCs/>
        </w:rPr>
        <w:t xml:space="preserve">niedostateczną </w:t>
      </w:r>
      <w:r w:rsidRPr="00C003F6">
        <w:rPr>
          <w:rFonts w:ascii="Calibri Light" w:hAnsi="Calibri Light" w:cs="Calibri Light"/>
        </w:rPr>
        <w:t>– niespełnienie żadnych z  wymagań przewidzianych na ocenę dopuszczającą.</w:t>
      </w:r>
    </w:p>
    <w:p w14:paraId="3B8EE588" w14:textId="77777777" w:rsidR="00F64F1D" w:rsidRPr="00C003F6" w:rsidRDefault="00F64F1D" w:rsidP="00F64F1D">
      <w:pPr>
        <w:pStyle w:val="Default"/>
        <w:spacing w:after="217"/>
        <w:rPr>
          <w:rFonts w:ascii="Calibri Light" w:hAnsi="Calibri Light" w:cs="Calibri Light"/>
        </w:rPr>
      </w:pPr>
    </w:p>
    <w:p w14:paraId="036B0C4B" w14:textId="5F52202E" w:rsidR="00F64F1D" w:rsidRDefault="003865E1" w:rsidP="00C003F6">
      <w:pPr>
        <w:jc w:val="both"/>
        <w:rPr>
          <w:rFonts w:ascii="Calibri Light" w:hAnsi="Calibri Light" w:cs="Calibri Light"/>
          <w:sz w:val="24"/>
          <w:szCs w:val="24"/>
        </w:rPr>
      </w:pPr>
      <w:r w:rsidRPr="00C003F6">
        <w:rPr>
          <w:rFonts w:ascii="Calibri Light" w:hAnsi="Calibri Light" w:cs="Calibri Light"/>
          <w:sz w:val="24"/>
          <w:szCs w:val="24"/>
        </w:rPr>
        <w:t xml:space="preserve">Poza powyższymi ocenami stosowane są również „plusy” (+), głównie za aktywność na lekcji – pięć ,,plusów” stanowi ocenę bardzo dobrą. </w:t>
      </w:r>
    </w:p>
    <w:p w14:paraId="6CA96990" w14:textId="3A43A5E2" w:rsidR="00C003F6" w:rsidRDefault="00C003F6" w:rsidP="00C003F6">
      <w:pPr>
        <w:jc w:val="both"/>
        <w:rPr>
          <w:rFonts w:ascii="Calibri Light" w:hAnsi="Calibri Light" w:cs="Calibri Light"/>
          <w:sz w:val="24"/>
          <w:szCs w:val="24"/>
        </w:rPr>
      </w:pPr>
    </w:p>
    <w:p w14:paraId="503FB095" w14:textId="36662A08" w:rsidR="00C003F6" w:rsidRDefault="00C003F6" w:rsidP="00C003F6">
      <w:pPr>
        <w:jc w:val="both"/>
        <w:rPr>
          <w:rFonts w:ascii="Calibri Light" w:hAnsi="Calibri Light" w:cs="Calibri Light"/>
          <w:sz w:val="24"/>
          <w:szCs w:val="24"/>
        </w:rPr>
      </w:pPr>
    </w:p>
    <w:p w14:paraId="08674FF3" w14:textId="77777777" w:rsidR="00C003F6" w:rsidRPr="00C003F6" w:rsidRDefault="00C003F6" w:rsidP="00C003F6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C003F6" w:rsidRPr="00C0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D"/>
    <w:rsid w:val="003865E1"/>
    <w:rsid w:val="00BC078D"/>
    <w:rsid w:val="00C003F6"/>
    <w:rsid w:val="00D54132"/>
    <w:rsid w:val="00E23E48"/>
    <w:rsid w:val="00F64F1D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7F3"/>
  <w15:chartTrackingRefBased/>
  <w15:docId w15:val="{25F48370-3612-40D8-9756-616577D3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SP330</cp:lastModifiedBy>
  <cp:revision>2</cp:revision>
  <dcterms:created xsi:type="dcterms:W3CDTF">2022-09-13T11:43:00Z</dcterms:created>
  <dcterms:modified xsi:type="dcterms:W3CDTF">2022-09-13T11:43:00Z</dcterms:modified>
</cp:coreProperties>
</file>